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146C1" w14:textId="2FF19922" w:rsidR="00FC49A5" w:rsidRDefault="00010A8F">
      <w:pPr>
        <w:keepNext/>
        <w:keepLines/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Договор № </w:t>
      </w:r>
    </w:p>
    <w:p w14:paraId="19E44FAE" w14:textId="77777777" w:rsidR="00FC49A5" w:rsidRDefault="00FC49A5">
      <w:pPr>
        <w:keepNext/>
        <w:keepLines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Style w:val="TableNormal"/>
        <w:tblW w:w="9077" w:type="dxa"/>
        <w:tblInd w:w="136" w:type="dxa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538"/>
        <w:gridCol w:w="4539"/>
      </w:tblGrid>
      <w:tr w:rsidR="00FC49A5" w14:paraId="26A0CA64" w14:textId="77777777">
        <w:trPr>
          <w:trHeight w:val="214"/>
        </w:trPr>
        <w:tc>
          <w:tcPr>
            <w:tcW w:w="4538" w:type="dxa"/>
            <w:shd w:val="clear" w:color="auto" w:fill="auto"/>
          </w:tcPr>
          <w:p w14:paraId="66D17976" w14:textId="77777777" w:rsidR="00FC49A5" w:rsidRDefault="00010A8F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Санкт-Петербург</w:t>
            </w:r>
          </w:p>
        </w:tc>
        <w:tc>
          <w:tcPr>
            <w:tcW w:w="4538" w:type="dxa"/>
            <w:shd w:val="clear" w:color="auto" w:fill="auto"/>
          </w:tcPr>
          <w:p w14:paraId="0D2D8700" w14:textId="68D9B041" w:rsidR="00FC49A5" w:rsidRDefault="00010A8F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0EE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«</w:t>
            </w:r>
            <w:r w:rsidR="00325C6C" w:rsidRPr="00B20EE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___</w:t>
            </w:r>
            <w:r w:rsidRPr="00B20EE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» </w:t>
            </w:r>
            <w:r w:rsidR="00325C6C" w:rsidRPr="00B20EE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____________</w:t>
            </w:r>
            <w:r w:rsidR="00325C6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2022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года</w:t>
            </w:r>
          </w:p>
        </w:tc>
      </w:tr>
    </w:tbl>
    <w:p w14:paraId="01812B6F" w14:textId="4282CB0F" w:rsidR="00FC49A5" w:rsidRDefault="00010A8F">
      <w:pPr>
        <w:keepNext/>
        <w:keepLines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Акционерное общество «Городское агентство по телевидению и радиовещанию» (АО «ГАТР»)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, именуемое в дальнейшем 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«Заказчик»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, в лице </w:t>
      </w:r>
      <w:r w:rsidR="00B20EE6">
        <w:rPr>
          <w:rFonts w:ascii="Times New Roman" w:hAnsi="Times New Roman" w:cs="Times New Roman"/>
          <w:color w:val="auto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0"/>
          <w:szCs w:val="20"/>
        </w:rPr>
        <w:t>действующ</w:t>
      </w:r>
      <w:proofErr w:type="spellEnd"/>
      <w:r w:rsidR="00B20EE6">
        <w:rPr>
          <w:rFonts w:ascii="Times New Roman" w:hAnsi="Times New Roman" w:cs="Times New Roman"/>
          <w:color w:val="auto"/>
          <w:sz w:val="20"/>
          <w:szCs w:val="20"/>
        </w:rPr>
        <w:t>__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на основании </w:t>
      </w:r>
      <w:r w:rsidR="00B20EE6">
        <w:rPr>
          <w:rFonts w:ascii="Times New Roman" w:hAnsi="Times New Roman" w:cs="Times New Roman"/>
          <w:color w:val="auto"/>
          <w:sz w:val="20"/>
          <w:szCs w:val="20"/>
        </w:rPr>
        <w:t>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, с одной стороны, и </w:t>
      </w:r>
      <w:r w:rsidR="00B20EE6">
        <w:rPr>
          <w:rFonts w:ascii="Times New Roman" w:hAnsi="Times New Roman" w:cs="Times New Roman"/>
          <w:b/>
          <w:bCs/>
          <w:color w:val="auto"/>
          <w:sz w:val="20"/>
          <w:szCs w:val="20"/>
        </w:rPr>
        <w:t>_______________________________________________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, именуем</w:t>
      </w:r>
      <w:r w:rsidR="00B20EE6">
        <w:rPr>
          <w:rFonts w:ascii="Times New Roman" w:hAnsi="Times New Roman" w:cs="Times New Roman"/>
          <w:color w:val="auto"/>
          <w:sz w:val="20"/>
          <w:szCs w:val="20"/>
        </w:rPr>
        <w:t>__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в дальнейшем «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Исполнитель»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, в лице </w:t>
      </w:r>
      <w:r w:rsidR="00B20EE6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</w:t>
      </w:r>
      <w:r w:rsidR="00E5671D">
        <w:rPr>
          <w:rFonts w:ascii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0"/>
          <w:szCs w:val="20"/>
        </w:rPr>
        <w:t>действующ</w:t>
      </w:r>
      <w:proofErr w:type="spellEnd"/>
      <w:r w:rsidR="00B20EE6">
        <w:rPr>
          <w:rFonts w:ascii="Times New Roman" w:hAnsi="Times New Roman" w:cs="Times New Roman"/>
          <w:color w:val="auto"/>
          <w:sz w:val="20"/>
          <w:szCs w:val="20"/>
        </w:rPr>
        <w:t>__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на основании </w:t>
      </w:r>
      <w:r w:rsidR="00B20EE6">
        <w:rPr>
          <w:rFonts w:ascii="Times New Roman" w:hAnsi="Times New Roman" w:cs="Times New Roman"/>
          <w:color w:val="auto"/>
          <w:sz w:val="20"/>
          <w:szCs w:val="20"/>
        </w:rPr>
        <w:t>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, с другой стороны, именуемые в дальнейшем «Стороны», заключили настоящий договор (далее – Договор) о нижеследующем:</w:t>
      </w:r>
    </w:p>
    <w:p w14:paraId="536BF147" w14:textId="77777777" w:rsidR="00FC49A5" w:rsidRDefault="00FC49A5">
      <w:pPr>
        <w:keepNext/>
        <w:keepLines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6F141439" w14:textId="77777777" w:rsidR="00FC49A5" w:rsidRDefault="00010A8F">
      <w:pPr>
        <w:widowControl w:val="0"/>
        <w:numPr>
          <w:ilvl w:val="0"/>
          <w:numId w:val="1"/>
        </w:numPr>
        <w:tabs>
          <w:tab w:val="left" w:pos="141"/>
          <w:tab w:val="left" w:pos="707"/>
        </w:tabs>
        <w:spacing w:after="0" w:line="240" w:lineRule="auto"/>
        <w:ind w:left="170" w:firstLine="397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ПРЕДМЕТ ДОГОВОРА</w:t>
      </w:r>
    </w:p>
    <w:p w14:paraId="7058B56E" w14:textId="11DAD67C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1.1.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 xml:space="preserve">Исполнитель обязуется в установленный срок по заданию Заказчика выполнить работы по модернизации веб-сервера Телеканала «Санкт-Петербург» – сайта Заказчика topspb.tv (далее по тексту Договора – Работы) и передать их результат Заказчику, а Заказчик обязуется принять результат </w:t>
      </w:r>
      <w:r w:rsidR="008340CB">
        <w:rPr>
          <w:rFonts w:ascii="Times New Roman" w:hAnsi="Times New Roman" w:cs="Times New Roman"/>
          <w:color w:val="auto"/>
          <w:sz w:val="20"/>
          <w:szCs w:val="20"/>
        </w:rPr>
        <w:t xml:space="preserve">Работ </w:t>
      </w:r>
      <w:r>
        <w:rPr>
          <w:rFonts w:ascii="Times New Roman" w:hAnsi="Times New Roman" w:cs="Times New Roman"/>
          <w:color w:val="auto"/>
          <w:sz w:val="20"/>
          <w:szCs w:val="20"/>
        </w:rPr>
        <w:t>и обеспечить оплату на условиях, предусмотренных Договором.</w:t>
      </w:r>
    </w:p>
    <w:p w14:paraId="16353E5D" w14:textId="77777777" w:rsidR="00FC49A5" w:rsidRDefault="00010A8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1.2.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 xml:space="preserve">Исполнитель выполняет Работы в соответствии с Техническим заданием, определяющим содержание, условия выполнения Работ, требования к результату Работ, а также в соответствии с условиями Договора. Техническое задание согласовано Сторонами в приложении № 1 к Договору. </w:t>
      </w:r>
    </w:p>
    <w:p w14:paraId="13A643F0" w14:textId="77777777" w:rsidR="00FC49A5" w:rsidRDefault="00FC49A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6C8912F8" w14:textId="77777777" w:rsidR="00FC49A5" w:rsidRDefault="00010A8F">
      <w:pPr>
        <w:widowControl w:val="0"/>
        <w:numPr>
          <w:ilvl w:val="0"/>
          <w:numId w:val="2"/>
        </w:numPr>
        <w:tabs>
          <w:tab w:val="left" w:pos="141"/>
          <w:tab w:val="left" w:pos="707"/>
        </w:tabs>
        <w:spacing w:after="0" w:line="240" w:lineRule="auto"/>
        <w:ind w:left="611" w:hanging="44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СРОК ВЫПОЛНЕНИЯ РАБОТ</w:t>
      </w:r>
    </w:p>
    <w:p w14:paraId="61A9AA8E" w14:textId="13630B79" w:rsidR="00FC49A5" w:rsidRPr="00E5671D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2.</w:t>
      </w:r>
      <w:proofErr w:type="gramStart"/>
      <w:r>
        <w:rPr>
          <w:rFonts w:ascii="Times New Roman" w:hAnsi="Times New Roman" w:cs="Times New Roman"/>
          <w:color w:val="auto"/>
          <w:sz w:val="20"/>
          <w:szCs w:val="20"/>
        </w:rPr>
        <w:t>1.Начало</w:t>
      </w:r>
      <w:proofErr w:type="gramEnd"/>
      <w:r>
        <w:rPr>
          <w:rFonts w:ascii="Times New Roman" w:hAnsi="Times New Roman" w:cs="Times New Roman"/>
          <w:color w:val="auto"/>
          <w:sz w:val="20"/>
          <w:szCs w:val="20"/>
        </w:rPr>
        <w:t xml:space="preserve"> выполнения </w:t>
      </w:r>
      <w:r w:rsidRPr="00E5671D">
        <w:rPr>
          <w:rFonts w:ascii="Times New Roman" w:hAnsi="Times New Roman" w:cs="Times New Roman"/>
          <w:color w:val="auto"/>
          <w:sz w:val="20"/>
          <w:szCs w:val="20"/>
        </w:rPr>
        <w:t>Работ по Договору исчисляется с момента подписания Договора.</w:t>
      </w:r>
    </w:p>
    <w:p w14:paraId="4500EA2B" w14:textId="59BBCBD1" w:rsidR="00FC49A5" w:rsidRPr="00B20EE6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5671D">
        <w:rPr>
          <w:rFonts w:ascii="Times New Roman" w:hAnsi="Times New Roman" w:cs="Times New Roman"/>
          <w:color w:val="auto"/>
          <w:sz w:val="20"/>
          <w:szCs w:val="20"/>
        </w:rPr>
        <w:t xml:space="preserve">2.2. </w:t>
      </w:r>
      <w:r w:rsidR="008340CB">
        <w:rPr>
          <w:rFonts w:ascii="Times New Roman" w:hAnsi="Times New Roman" w:cs="Times New Roman"/>
          <w:color w:val="auto"/>
          <w:sz w:val="20"/>
          <w:szCs w:val="20"/>
        </w:rPr>
        <w:t>Дата окончания</w:t>
      </w:r>
      <w:r w:rsidRPr="00E5671D">
        <w:rPr>
          <w:rFonts w:ascii="Times New Roman" w:hAnsi="Times New Roman" w:cs="Times New Roman"/>
          <w:color w:val="auto"/>
          <w:sz w:val="20"/>
          <w:szCs w:val="20"/>
        </w:rPr>
        <w:t xml:space="preserve"> выполнения Работ по Договору</w:t>
      </w:r>
      <w:r w:rsidRPr="00B20EE6">
        <w:rPr>
          <w:rFonts w:ascii="Times New Roman" w:hAnsi="Times New Roman" w:cs="Times New Roman"/>
          <w:color w:val="auto"/>
          <w:sz w:val="20"/>
          <w:szCs w:val="20"/>
        </w:rPr>
        <w:t>: «</w:t>
      </w:r>
      <w:r w:rsidR="00325C6C" w:rsidRPr="00B20EE6">
        <w:rPr>
          <w:rFonts w:ascii="Times New Roman" w:hAnsi="Times New Roman" w:cs="Times New Roman"/>
          <w:color w:val="auto"/>
          <w:sz w:val="20"/>
          <w:szCs w:val="20"/>
        </w:rPr>
        <w:t>31</w:t>
      </w:r>
      <w:r w:rsidRPr="00B20EE6">
        <w:rPr>
          <w:rFonts w:ascii="Times New Roman" w:hAnsi="Times New Roman" w:cs="Times New Roman"/>
          <w:color w:val="auto"/>
          <w:sz w:val="20"/>
          <w:szCs w:val="20"/>
        </w:rPr>
        <w:t xml:space="preserve">» </w:t>
      </w:r>
      <w:r w:rsidR="00325C6C" w:rsidRPr="00B20EE6">
        <w:rPr>
          <w:rFonts w:ascii="Times New Roman" w:hAnsi="Times New Roman" w:cs="Times New Roman"/>
          <w:color w:val="auto"/>
          <w:sz w:val="20"/>
          <w:szCs w:val="20"/>
        </w:rPr>
        <w:t xml:space="preserve">марта </w:t>
      </w:r>
      <w:r w:rsidRPr="00B20EE6">
        <w:rPr>
          <w:rFonts w:ascii="Times New Roman" w:hAnsi="Times New Roman" w:cs="Times New Roman"/>
          <w:color w:val="auto"/>
          <w:sz w:val="20"/>
          <w:szCs w:val="20"/>
        </w:rPr>
        <w:t>202</w:t>
      </w:r>
      <w:r w:rsidR="00325C6C" w:rsidRPr="00B20EE6">
        <w:rPr>
          <w:rFonts w:ascii="Times New Roman" w:hAnsi="Times New Roman" w:cs="Times New Roman"/>
          <w:color w:val="auto"/>
          <w:sz w:val="20"/>
          <w:szCs w:val="20"/>
        </w:rPr>
        <w:t>2</w:t>
      </w:r>
      <w:r w:rsidRPr="00B20EE6">
        <w:rPr>
          <w:rFonts w:ascii="Times New Roman" w:hAnsi="Times New Roman" w:cs="Times New Roman"/>
          <w:color w:val="auto"/>
          <w:sz w:val="20"/>
          <w:szCs w:val="20"/>
        </w:rPr>
        <w:t xml:space="preserve"> года. </w:t>
      </w:r>
    </w:p>
    <w:p w14:paraId="4F2452A1" w14:textId="77777777" w:rsidR="00FC49A5" w:rsidRPr="00E5671D" w:rsidRDefault="00FC49A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F82D09E" w14:textId="77777777" w:rsidR="00FC49A5" w:rsidRPr="00E5671D" w:rsidRDefault="00010A8F">
      <w:pPr>
        <w:widowControl w:val="0"/>
        <w:numPr>
          <w:ilvl w:val="0"/>
          <w:numId w:val="2"/>
        </w:numPr>
        <w:tabs>
          <w:tab w:val="left" w:pos="141"/>
          <w:tab w:val="left" w:pos="707"/>
        </w:tabs>
        <w:spacing w:after="0" w:line="240" w:lineRule="auto"/>
        <w:ind w:left="611" w:hanging="44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E5671D">
        <w:rPr>
          <w:rFonts w:ascii="Times New Roman" w:hAnsi="Times New Roman" w:cs="Times New Roman"/>
          <w:b/>
          <w:bCs/>
          <w:color w:val="auto"/>
          <w:sz w:val="20"/>
          <w:szCs w:val="20"/>
        </w:rPr>
        <w:t>ЦЕНА ДОГОВОРА И ПОРЯДОК РАСЧЕТОВ</w:t>
      </w:r>
    </w:p>
    <w:p w14:paraId="188A06FB" w14:textId="0E174AF8" w:rsidR="00FC49A5" w:rsidRPr="00B20EE6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3.1.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 xml:space="preserve">Общая </w:t>
      </w:r>
      <w:r w:rsidRPr="00E5671D">
        <w:rPr>
          <w:rFonts w:ascii="Times New Roman" w:hAnsi="Times New Roman" w:cs="Times New Roman"/>
          <w:color w:val="auto"/>
          <w:sz w:val="20"/>
          <w:szCs w:val="20"/>
        </w:rPr>
        <w:t xml:space="preserve">стоимость Работ по Договору (цена Договора) </w:t>
      </w:r>
      <w:r w:rsidRPr="00B20EE6">
        <w:rPr>
          <w:rFonts w:ascii="Times New Roman" w:hAnsi="Times New Roman" w:cs="Times New Roman"/>
          <w:color w:val="auto"/>
          <w:sz w:val="20"/>
          <w:szCs w:val="20"/>
        </w:rPr>
        <w:t xml:space="preserve">составляет </w:t>
      </w:r>
      <w:r w:rsidR="00325C6C" w:rsidRPr="00B20EE6">
        <w:rPr>
          <w:rFonts w:ascii="Times New Roman" w:hAnsi="Times New Roman" w:cs="Times New Roman"/>
          <w:b/>
          <w:bCs/>
          <w:color w:val="auto"/>
          <w:sz w:val="20"/>
          <w:szCs w:val="20"/>
        </w:rPr>
        <w:t>965 000</w:t>
      </w:r>
      <w:r w:rsidR="00E5671D" w:rsidRPr="00B20E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(Девятьсот </w:t>
      </w:r>
      <w:r w:rsidR="00325C6C" w:rsidRPr="00B20EE6">
        <w:rPr>
          <w:rFonts w:ascii="Times New Roman" w:hAnsi="Times New Roman" w:cs="Times New Roman"/>
          <w:b/>
          <w:bCs/>
          <w:color w:val="auto"/>
          <w:sz w:val="20"/>
          <w:szCs w:val="20"/>
        </w:rPr>
        <w:t>шестьдесят пять тысяч)</w:t>
      </w:r>
      <w:r w:rsidRPr="00B20E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рублей 00 коп, НДС не облагается в связи с применением Исполнителем упрощенной системы налогообложения. </w:t>
      </w:r>
    </w:p>
    <w:p w14:paraId="1B3C127F" w14:textId="25041274" w:rsidR="00FC49A5" w:rsidRPr="00E5671D" w:rsidRDefault="00010A8F" w:rsidP="008340C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5671D">
        <w:rPr>
          <w:rFonts w:ascii="Times New Roman" w:hAnsi="Times New Roman" w:cs="Times New Roman"/>
          <w:color w:val="auto"/>
          <w:sz w:val="20"/>
          <w:szCs w:val="20"/>
        </w:rPr>
        <w:t>3.2.</w:t>
      </w:r>
      <w:r w:rsidRPr="00E5671D">
        <w:rPr>
          <w:rFonts w:ascii="Times New Roman" w:hAnsi="Times New Roman" w:cs="Times New Roman"/>
          <w:color w:val="auto"/>
          <w:sz w:val="20"/>
          <w:szCs w:val="20"/>
        </w:rPr>
        <w:tab/>
        <w:t xml:space="preserve">Заказчик осуществляет оплату выполняемых Исполнителем Работ путем безналичных расчетов в </w:t>
      </w:r>
      <w:r w:rsidRPr="00B20EE6">
        <w:rPr>
          <w:rFonts w:ascii="Times New Roman" w:hAnsi="Times New Roman" w:cs="Times New Roman"/>
          <w:color w:val="auto"/>
          <w:sz w:val="20"/>
          <w:szCs w:val="20"/>
        </w:rPr>
        <w:t xml:space="preserve">размере </w:t>
      </w:r>
      <w:r w:rsidR="00325C6C" w:rsidRPr="00B20EE6">
        <w:rPr>
          <w:rFonts w:ascii="Times New Roman" w:hAnsi="Times New Roman" w:cs="Times New Roman"/>
          <w:color w:val="auto"/>
          <w:sz w:val="20"/>
          <w:szCs w:val="20"/>
        </w:rPr>
        <w:t>965 000 (Девятьсот шестьдесят пять тысяч) рублей 00 коп</w:t>
      </w:r>
      <w:r w:rsidR="00E5671D" w:rsidRPr="00B20EE6">
        <w:rPr>
          <w:rFonts w:ascii="Times New Roman" w:hAnsi="Times New Roman" w:cs="Times New Roman"/>
          <w:color w:val="auto"/>
          <w:sz w:val="20"/>
          <w:szCs w:val="20"/>
        </w:rPr>
        <w:t xml:space="preserve">, НДС не </w:t>
      </w:r>
      <w:r w:rsidRPr="00936B1B">
        <w:rPr>
          <w:rFonts w:ascii="Times New Roman" w:hAnsi="Times New Roman" w:cs="Times New Roman"/>
          <w:color w:val="auto"/>
          <w:sz w:val="20"/>
          <w:szCs w:val="20"/>
        </w:rPr>
        <w:t>облагается в связи с применением Исполнителем упрощенной системы налогообложения</w:t>
      </w:r>
      <w:r w:rsidRPr="00E5671D">
        <w:rPr>
          <w:rFonts w:ascii="Times New Roman" w:hAnsi="Times New Roman" w:cs="Times New Roman"/>
          <w:color w:val="auto"/>
          <w:sz w:val="20"/>
          <w:szCs w:val="20"/>
        </w:rPr>
        <w:t xml:space="preserve">, в течение 5 (пяти) рабочих дней с момента подписания Сторонами акта сдачи-приемки выполненных Работ и получения от Исполнителя </w:t>
      </w:r>
      <w:proofErr w:type="gramStart"/>
      <w:r w:rsidRPr="00E5671D">
        <w:rPr>
          <w:rFonts w:ascii="Times New Roman" w:hAnsi="Times New Roman" w:cs="Times New Roman"/>
          <w:color w:val="auto"/>
          <w:sz w:val="20"/>
          <w:szCs w:val="20"/>
        </w:rPr>
        <w:t>счета на оплату</w:t>
      </w:r>
      <w:proofErr w:type="gramEnd"/>
      <w:r w:rsidRPr="00E5671D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6A9E5BCB" w14:textId="2844A6E3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5671D">
        <w:rPr>
          <w:rFonts w:ascii="Times New Roman" w:hAnsi="Times New Roman" w:cs="Times New Roman"/>
          <w:color w:val="auto"/>
          <w:sz w:val="20"/>
          <w:szCs w:val="20"/>
        </w:rPr>
        <w:t xml:space="preserve">3.3. Исполнитель имеет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право </w:t>
      </w:r>
      <w:r w:rsidR="004F2A02">
        <w:rPr>
          <w:rFonts w:ascii="Times New Roman" w:hAnsi="Times New Roman" w:cs="Times New Roman"/>
          <w:color w:val="auto"/>
          <w:sz w:val="20"/>
          <w:szCs w:val="20"/>
        </w:rPr>
        <w:t xml:space="preserve">по согласованию с Заказчиком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досрочно завершить </w:t>
      </w:r>
      <w:r w:rsidR="004F2A02">
        <w:rPr>
          <w:rFonts w:ascii="Times New Roman" w:hAnsi="Times New Roman" w:cs="Times New Roman"/>
          <w:color w:val="auto"/>
          <w:sz w:val="20"/>
          <w:szCs w:val="20"/>
        </w:rPr>
        <w:t xml:space="preserve">Работы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по договору, а Заказчик обязан принять к рассмотрению представленные результаты, и при отсутствии замечаний подписать акт (акты) сдачи-приемки выполненных Работ в порядке, установленном разделом 5 настоящего Договора. </w:t>
      </w:r>
    </w:p>
    <w:p w14:paraId="58345A6E" w14:textId="131DA553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3.4. Вознаграждение Исполнителя, указанное в п.3.1 настоящего Договора, включает в себя вознаграждение за </w:t>
      </w:r>
      <w:r w:rsidR="00B43B7D">
        <w:rPr>
          <w:rFonts w:ascii="Times New Roman" w:hAnsi="Times New Roman" w:cs="Times New Roman"/>
          <w:color w:val="auto"/>
          <w:sz w:val="20"/>
          <w:szCs w:val="20"/>
        </w:rPr>
        <w:t>передачу прав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на результат Работ, все связанные с исполнением Договора издержки Исполнителя, авторское вознаграждение за последующее использование результата Работ, а также все необходимые для уплаты налоги и сборы. Никакие иные выплаты, связанные с последующим использованием результата Работ, </w:t>
      </w:r>
      <w:r w:rsidR="00B43B7D">
        <w:rPr>
          <w:rFonts w:ascii="Times New Roman" w:hAnsi="Times New Roman" w:cs="Times New Roman"/>
          <w:color w:val="auto"/>
          <w:sz w:val="20"/>
          <w:szCs w:val="20"/>
        </w:rPr>
        <w:t>Исполнителю или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иным третьим лицам не причитаются.</w:t>
      </w:r>
    </w:p>
    <w:p w14:paraId="3739F19A" w14:textId="385A9B5C" w:rsidR="00325C6C" w:rsidRDefault="00325C6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3.5. </w:t>
      </w:r>
      <w:r w:rsidRPr="00325C6C">
        <w:rPr>
          <w:rFonts w:ascii="Times New Roman" w:hAnsi="Times New Roman" w:cs="Times New Roman"/>
          <w:color w:val="auto"/>
          <w:sz w:val="20"/>
          <w:szCs w:val="20"/>
        </w:rPr>
        <w:t>Если источником финансового обеспечения (возмещения) расходов Заказчика по настоящему Договору будут являться средства субсидии, предоставляемой из бюджета Санкт-Петербурга, Исполнитель дает согласие на осуществление Комитетом по печати и взаимодействию со средствами массовой информации и Комитетом государственного финансового контроля Санкт-Петербурга проверок соблюдения условий, целей и порядка предоставления средств субсидии из бюджета Санкт-Петербурга в части, связанной с исполнением обязательств по настоящему Договору.</w:t>
      </w:r>
    </w:p>
    <w:p w14:paraId="6B7E0613" w14:textId="77777777" w:rsidR="00FC49A5" w:rsidRDefault="00FC49A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CBBF81E" w14:textId="77777777" w:rsidR="00FC49A5" w:rsidRDefault="00010A8F">
      <w:pPr>
        <w:widowControl w:val="0"/>
        <w:numPr>
          <w:ilvl w:val="0"/>
          <w:numId w:val="2"/>
        </w:numPr>
        <w:tabs>
          <w:tab w:val="left" w:pos="141"/>
          <w:tab w:val="left" w:pos="707"/>
        </w:tabs>
        <w:spacing w:after="0" w:line="240" w:lineRule="auto"/>
        <w:ind w:left="611" w:hanging="44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ПРАВА И ОБЯЗАННОСТИ СТОРОН</w:t>
      </w:r>
    </w:p>
    <w:p w14:paraId="322A826C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4.1.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В рамках Договора Заказчик обязуется:</w:t>
      </w:r>
    </w:p>
    <w:p w14:paraId="23DA35D0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4.1.1.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По запросам Исполнителя предоставлять ему имеющиеся у Заказчика материалы и информацию, необходимые для надлежащего выполнения Работ, а также обеспечивать возможность доступа Исполнителя к помещениям и оборудованию Заказчика в случаях, когда такой доступ требуется для выполнения предусмотренных Договором Работ.</w:t>
      </w:r>
    </w:p>
    <w:p w14:paraId="054F3878" w14:textId="735C2D80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4.1.2.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По окончании выполнения Работ осуществить приемку их результата в соответствии с условиями Договора.</w:t>
      </w:r>
    </w:p>
    <w:p w14:paraId="4B360725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4.1.3.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Обеспечить оплату Работ в соответствии с условиями Договора.</w:t>
      </w:r>
    </w:p>
    <w:p w14:paraId="72BCEF14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4.2.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В рамках Договора Исполнитель обязуется:</w:t>
      </w:r>
    </w:p>
    <w:p w14:paraId="552CCDE5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4.2.1.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Запрашивать у Заказчика материалы и иную информацию, необходимые для надлежащего выполнения Работ и указанные в Техническом задании.</w:t>
      </w:r>
    </w:p>
    <w:p w14:paraId="32E3BF4E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4.2.2.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Выполнять Работы с соблюдением норм и правил техники безопасности.</w:t>
      </w:r>
    </w:p>
    <w:p w14:paraId="662EE980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4.2.3.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 xml:space="preserve">Выполнять Работы в соответствии с Техническим заданием, не допуская превышения объемов Работ, предусмотренных в Техническом задании. </w:t>
      </w:r>
    </w:p>
    <w:p w14:paraId="30C0CF5C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4.2.4. Своевременно выполнить Работы и сдать их результат Заказчику.</w:t>
      </w:r>
    </w:p>
    <w:p w14:paraId="6FDFB990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lastRenderedPageBreak/>
        <w:t>4.2.5.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Уведомлять Заказчика о готовности к сдаче результата Работ.</w:t>
      </w:r>
    </w:p>
    <w:p w14:paraId="74DEAB8A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4.2.6.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Соблюдать конфиденциальность и не разглашать полученную в ходе выполнения Работ информацию третьим лицам.</w:t>
      </w:r>
    </w:p>
    <w:p w14:paraId="6037F0A3" w14:textId="77777777" w:rsidR="00FE155A" w:rsidRDefault="00010A8F" w:rsidP="00FE155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4.2.7.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 xml:space="preserve">Предоставить Заказчику результат Работ на электронном носителе информации, а также путем размещения результата Работ на веб-сервере Заказчика или иным согласованным Сторонами способом. </w:t>
      </w:r>
    </w:p>
    <w:p w14:paraId="04AC4344" w14:textId="08890542" w:rsidR="00FE155A" w:rsidRDefault="00FE155A" w:rsidP="00FE155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4.2.8. </w:t>
      </w:r>
      <w:r w:rsidRPr="00FE155A">
        <w:rPr>
          <w:rFonts w:ascii="Times New Roman" w:hAnsi="Times New Roman" w:cs="Times New Roman"/>
          <w:color w:val="auto"/>
          <w:sz w:val="20"/>
          <w:szCs w:val="20"/>
        </w:rPr>
        <w:t>В случае привлечения субподрядчиков (поставщиков, обладателей прав на объекты интеллектуальной собственности) (далее совместно – субподрядчики) к исполнению настоящего Договора не позднее 3 рабочих дней после заключения настоящего Договора, а также не позднее 3 рабочих дней с момента заключения договоров с субподрядчиками в течение срока действия настоящего Договора предоставить копии договоров с субподрядчиками, подтверждающих привлечение третьих лиц к выполнению работ по настоящему Договору. Исполнитель также обязуется предоставить копии актов о выполнении работ, иных документов об исполнении договоров с субподрядчиками не позднее 3 рабочих дней с момента подписания соответствующих документов.</w:t>
      </w:r>
    </w:p>
    <w:p w14:paraId="3300A532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4.3.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Заказчик вправе:</w:t>
      </w:r>
    </w:p>
    <w:p w14:paraId="3ACE43D5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4.3.1. Требовать надлежащего выполнения Исполнителем обязательств по Договору.</w:t>
      </w:r>
    </w:p>
    <w:p w14:paraId="160D25F6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4.3.2. Осуществлять контроль за ходом и качеством Работ, не вмешиваясь при этом в деятельность Исполнителя.</w:t>
      </w:r>
    </w:p>
    <w:p w14:paraId="11761135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4.4.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 xml:space="preserve">Исполнитель вправе: </w:t>
      </w:r>
    </w:p>
    <w:p w14:paraId="797ED2A0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4.4.1. Привлечь к выполнению Работ субподрядчиков, оставаясь ответственным перед Заказчиком за действия таких лиц.</w:t>
      </w:r>
    </w:p>
    <w:p w14:paraId="1163430F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4.4.2. Досрочно выполнить Работы по согласованию с Заказчиком.</w:t>
      </w:r>
    </w:p>
    <w:p w14:paraId="28103E8A" w14:textId="77777777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4.4.3. Требовать оплаты по Договору в случае полного и надлежащего исполнения своих обязательств. </w:t>
      </w:r>
    </w:p>
    <w:p w14:paraId="123BEE6E" w14:textId="77777777" w:rsidR="00FC49A5" w:rsidRDefault="00FC49A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036B194" w14:textId="77777777" w:rsidR="00FC49A5" w:rsidRDefault="00010A8F">
      <w:pPr>
        <w:widowControl w:val="0"/>
        <w:numPr>
          <w:ilvl w:val="0"/>
          <w:numId w:val="3"/>
        </w:numPr>
        <w:tabs>
          <w:tab w:val="left" w:pos="141"/>
          <w:tab w:val="left" w:pos="707"/>
        </w:tabs>
        <w:spacing w:after="0" w:line="240" w:lineRule="auto"/>
        <w:ind w:left="170" w:firstLine="397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ПОРЯДОК СДАЧИ-ПРИЕМКИ РАБОТ</w:t>
      </w:r>
    </w:p>
    <w:p w14:paraId="6D473668" w14:textId="77777777" w:rsidR="00FC49A5" w:rsidRDefault="00010A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5.1. Результат Работ должен обладать свойствами и соответствовать требованиям, указанным в Техническом задании, соответствовать нормативно установленным требованиям, быть пригодным для установленного Договором использования.</w:t>
      </w:r>
    </w:p>
    <w:p w14:paraId="5FFF2419" w14:textId="77777777" w:rsidR="00FC49A5" w:rsidRDefault="00010A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5.2. Приемка Работ осуществляется путем подписания Сторонами акта сдачи-приемки выполненных Работ.</w:t>
      </w:r>
    </w:p>
    <w:p w14:paraId="5A18B7B6" w14:textId="77777777" w:rsidR="00FC49A5" w:rsidRDefault="00010A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5.3.  При приемке выполненных Работ Заказчик осуществляет пробную проверку функционирования результата Работ в течение срока, не превышающего 15 (пятнадцать) рабочих дней. В случае отсутствия замечаний к Результату работ Заказчик в течение 15 (пятнадцати) рабочих дней со дня получения двух экземпляров подписанного Исполнителем и заверенного печатью Исполнителя акта сдачи-приемки выполненных Работ обязан подписать со своей стороны и направить Исполнителю подписанный и заверенный печатью Заказчика один экземпляр указанного акта. </w:t>
      </w:r>
    </w:p>
    <w:p w14:paraId="014C98CA" w14:textId="77777777" w:rsidR="00FC49A5" w:rsidRDefault="00010A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В случае обнаружения в результате Работ недостатков или наличия замечаний Заказчик вправе отказаться от подписания акта сдачи-приемки выполненных Работ, но обязан письменно мотивировать причины такого отказа от приемки в указанный в настоящем пункте Договора срок. В этом случае Исполнитель должен устранить выявленные Заказчиком недостатки результата Работ своими силами и за свой счет в сроки, согласованные Сторонами, в любом случае не превышающие 5 (пять) рабочих дней.</w:t>
      </w:r>
    </w:p>
    <w:p w14:paraId="728E1E6C" w14:textId="77777777" w:rsidR="00FC49A5" w:rsidRDefault="00010A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5.4. Заказчик, принявший Работы без проверки, не лишается права ссылаться на недостатки Работ, которые могли быть установлены при обычном способе ее приемки (явные недостатки).</w:t>
      </w:r>
    </w:p>
    <w:p w14:paraId="51321969" w14:textId="77777777" w:rsidR="00FC49A5" w:rsidRDefault="00010A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5.5. В случае не устранения Исполнителем недостатков результата Работ в сроки, указанные в п.5.3 Договора, Заказчик вправе требовать соразмерного уменьшения цены Работ.</w:t>
      </w:r>
    </w:p>
    <w:p w14:paraId="0A05A00C" w14:textId="324A8B3A" w:rsidR="00FC49A5" w:rsidRDefault="00010A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5.6. С момента подписания Сторонами акта сдачи-приемки выполненных Работ Исполнитель передает Заказчику исключительные права на результаты интеллектуальной деятельности, созданные в процессе выполнения Работ (далее также – исключительные права на результат Работ) в полном объеме для использования их любым способом и в любой форме, включая перечисленные в статье 1270 ГК РФ</w:t>
      </w:r>
      <w:r w:rsidR="004F2A02">
        <w:rPr>
          <w:rFonts w:ascii="Times New Roman" w:hAnsi="Times New Roman" w:cs="Times New Roman"/>
          <w:color w:val="auto"/>
          <w:sz w:val="20"/>
          <w:szCs w:val="20"/>
        </w:rPr>
        <w:t xml:space="preserve"> на территории всех стран мира</w:t>
      </w:r>
      <w:r>
        <w:rPr>
          <w:rFonts w:ascii="Times New Roman" w:hAnsi="Times New Roman" w:cs="Times New Roman"/>
          <w:color w:val="auto"/>
          <w:sz w:val="20"/>
          <w:szCs w:val="20"/>
        </w:rPr>
        <w:t>. Исполнитель с момента передачи исключительных прав на результат Работ Заказчику не сохраняет за собой право использовать указанные результаты интеллектуальной деятельности самостоятельно или предоставлять права на их использование третьим лицам.</w:t>
      </w:r>
    </w:p>
    <w:p w14:paraId="14D9AA1A" w14:textId="5AC82DCE" w:rsidR="00FC49A5" w:rsidRDefault="00010A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5.7. Исполнитель обязуется предоставить Заказчику сведения об использовании в составе результата Работ объектов авторских и смежных прав, не указанных в п.5.6, в акте сдачи-приемки выполненных Работ, за исключением случаев, если в состав результата Работ не входят другие объекты авторских и смежных прав, право использования которых необходимо приобретать в соответствии со ст. 1240 ГК РФ. В рамках Договора Исполнитель обязуется передать Заказчику права на использование объектов авторских и смежных прав, указанных в настоящем пункте, в объеме, необходимом Заказчику для неограниченного использования результата Работ. Перечень таких объектов и условия их использования определяются Сторонами в акте сдачи-приемки выполненных Работ и </w:t>
      </w:r>
      <w:r w:rsidR="00AB1CA8">
        <w:rPr>
          <w:rFonts w:ascii="Times New Roman" w:hAnsi="Times New Roman" w:cs="Times New Roman"/>
          <w:color w:val="auto"/>
          <w:sz w:val="20"/>
          <w:szCs w:val="20"/>
        </w:rPr>
        <w:t>договорах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с правообладателями, предоставляемых Исполнителем одновременно с актом сдачи-приемки выполненных Работ. Вознаграждения за права, указанные в настоящем пункте, входят в общую стоимость работ по Договору, указанную в пункте 3.1 Договора. </w:t>
      </w:r>
    </w:p>
    <w:p w14:paraId="7D5F74B1" w14:textId="77777777" w:rsidR="00FC49A5" w:rsidRDefault="00010A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5.8. Исполнитель обязуется в течение трех рабочих дней с момента получения соответствующего требования Заказчика передать Заказчику заверенные в установленном порядке копии документов, </w:t>
      </w:r>
      <w:r>
        <w:rPr>
          <w:rFonts w:ascii="Times New Roman" w:hAnsi="Times New Roman" w:cs="Times New Roman"/>
          <w:color w:val="auto"/>
          <w:sz w:val="20"/>
          <w:szCs w:val="20"/>
        </w:rPr>
        <w:lastRenderedPageBreak/>
        <w:t>подтверждающих приобретение Исполнителем права использования объектов авторских и смежных прав, входящих в состав результата Работ, предусмотренных п. 5.7 Договора.</w:t>
      </w:r>
    </w:p>
    <w:p w14:paraId="520CB4EB" w14:textId="77777777" w:rsidR="00FC49A5" w:rsidRDefault="00010A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5.9. Исполнитель в соответствии со ст.1300 ГК РФ разрешает удаление и/или изменение информации об авторском праве в отношении результата Работ, а также использование любыми способами результата Работ, в отношении которого была удалена и/или изменена информация об авторском праве. </w:t>
      </w:r>
    </w:p>
    <w:p w14:paraId="4C8576B5" w14:textId="77777777" w:rsidR="00FC49A5" w:rsidRDefault="00FC49A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727E7B4" w14:textId="77777777" w:rsidR="00FC49A5" w:rsidRDefault="00010A8F">
      <w:pPr>
        <w:widowControl w:val="0"/>
        <w:numPr>
          <w:ilvl w:val="0"/>
          <w:numId w:val="3"/>
        </w:numPr>
        <w:tabs>
          <w:tab w:val="left" w:pos="141"/>
          <w:tab w:val="left" w:pos="707"/>
        </w:tabs>
        <w:spacing w:after="0" w:line="240" w:lineRule="auto"/>
        <w:ind w:left="170" w:firstLine="397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ГАРАНТИИ КАЧЕСТВА</w:t>
      </w:r>
    </w:p>
    <w:p w14:paraId="10F0B817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6.1.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Гарантийный срок на результат Работ составляет 1 (один) год с даты подписания Сторонами акта сдачи-приемки выполненных Работ.</w:t>
      </w:r>
    </w:p>
    <w:p w14:paraId="7DD2F9B5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6.2. Если в течение гарантийного срока, указанного в п. 6.1 настоящего Договора, выявятся недостатки результата Работ, то Исполнитель, по письменному требованию Заказчика, в согласованный Сторонами срок, в любом случае не превышающий </w:t>
      </w:r>
      <w:bookmarkStart w:id="0" w:name="_Hlk89180565"/>
      <w:r>
        <w:rPr>
          <w:rFonts w:ascii="Times New Roman" w:hAnsi="Times New Roman" w:cs="Times New Roman"/>
          <w:color w:val="auto"/>
          <w:sz w:val="20"/>
          <w:szCs w:val="20"/>
        </w:rPr>
        <w:t>15 (пятнадцать) календарных дней</w:t>
      </w:r>
      <w:bookmarkEnd w:id="0"/>
      <w:r>
        <w:rPr>
          <w:rFonts w:ascii="Times New Roman" w:hAnsi="Times New Roman" w:cs="Times New Roman"/>
          <w:color w:val="auto"/>
          <w:sz w:val="20"/>
          <w:szCs w:val="20"/>
        </w:rPr>
        <w:t xml:space="preserve">, за свой счет устранит обнаруженные недостатки.  </w:t>
      </w:r>
    </w:p>
    <w:p w14:paraId="21C28D2A" w14:textId="77777777" w:rsidR="00FC49A5" w:rsidRDefault="00FC49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FAE5A33" w14:textId="77777777" w:rsidR="00FC49A5" w:rsidRDefault="00010A8F">
      <w:pPr>
        <w:widowControl w:val="0"/>
        <w:numPr>
          <w:ilvl w:val="0"/>
          <w:numId w:val="4"/>
        </w:numPr>
        <w:tabs>
          <w:tab w:val="left" w:pos="141"/>
          <w:tab w:val="left" w:pos="707"/>
        </w:tabs>
        <w:spacing w:after="0" w:line="240" w:lineRule="auto"/>
        <w:ind w:left="456" w:firstLine="111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ОТВЕТСТВЕННОСТЬ СТОРОН</w:t>
      </w:r>
    </w:p>
    <w:p w14:paraId="1EC73D7B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7.1.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За невыполнение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Договором.</w:t>
      </w:r>
    </w:p>
    <w:p w14:paraId="5C8E6130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7.2.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Споры и разногласия, возникающие между Сторонами по Договору или в связи с ним, подлежат рассмотрению в Арбитражном суде города Санкт-Петербурга и Ленинградской области.</w:t>
      </w:r>
    </w:p>
    <w:p w14:paraId="5D334F8B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7.3.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 xml:space="preserve">В случае нарушения Исполнителем сроков выполнения Работ Исполнитель по письменному требованию Заказчика выплачивает пеню в размере 0,1 % от цены Договора за каждый день просрочки. </w:t>
      </w:r>
    </w:p>
    <w:p w14:paraId="147F70EC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7.4.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За просрочку оплаты Работ Заказчик по письменному требованию Исполнителя выплачивает пеню в размере 0,05% от цены Договора за каждый день просрочки платежа.</w:t>
      </w:r>
    </w:p>
    <w:p w14:paraId="781BD703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7.5.   В случае предъявления Заказчику требований, связанных с нарушением прав третьих лиц в связи с использованием результата Работ, а также в случае привлечения (а равно, при возникновении риска привлечения) Заказчика и/или работников Заказчика к уголовной, административной, гражданско-правовой ответственности вследствие нарушения Исполнителем условий, указанных в пунктах 5.7 - 5.8 настоящего Договора, Заказчик извещает об этом Исполнителя. Получив такое извещение, Исполнитель обязуется самостоятельно урегулировать имеющиеся требования третьих лиц и/или предпринять иные действия, в полной мере исключающие </w:t>
      </w:r>
      <w:proofErr w:type="spellStart"/>
      <w:r>
        <w:rPr>
          <w:rFonts w:ascii="Times New Roman" w:hAnsi="Times New Roman" w:cs="Times New Roman"/>
          <w:color w:val="auto"/>
          <w:sz w:val="20"/>
          <w:szCs w:val="20"/>
        </w:rPr>
        <w:t>понесение</w:t>
      </w:r>
      <w:proofErr w:type="spellEnd"/>
      <w:r>
        <w:rPr>
          <w:rFonts w:ascii="Times New Roman" w:hAnsi="Times New Roman" w:cs="Times New Roman"/>
          <w:color w:val="auto"/>
          <w:sz w:val="20"/>
          <w:szCs w:val="20"/>
        </w:rPr>
        <w:t xml:space="preserve"> Заказчиком убытков. Исполнитель возмещает Заказчику убытки, вызванные указанными в настоящем пункте обстоятельствами, в том числе убытки, вызванные исполнением Заказчиком решений суда, и все понесенные Заказчиком судебные расходы, а также убытки, вызванные выплатой Заказчиком третьим лицам во внесудебном порядке компенсаций (вознаграждений и прочих сумм).</w:t>
      </w:r>
    </w:p>
    <w:p w14:paraId="30987C88" w14:textId="77777777" w:rsidR="00FC49A5" w:rsidRDefault="00010A8F">
      <w:pPr>
        <w:widowControl w:val="0"/>
        <w:numPr>
          <w:ilvl w:val="0"/>
          <w:numId w:val="5"/>
        </w:numPr>
        <w:tabs>
          <w:tab w:val="left" w:pos="141"/>
        </w:tabs>
        <w:spacing w:after="0" w:line="240" w:lineRule="auto"/>
        <w:ind w:left="762" w:hanging="194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ОБСТОЯТЕЛЬСТВА НЕПРЕОДОЛИМОЙ СИЛЫ</w:t>
      </w:r>
    </w:p>
    <w:p w14:paraId="64EE3C87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8.1.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Ни одна из Сторон не будет нести ответственности за полное или частичное неисполнение своих обязательств по Договору, если таковое неисполнение является следствием обстоятельств непреодолимой силы, возникших после вступления Договора в силу.</w:t>
      </w:r>
    </w:p>
    <w:p w14:paraId="2295000E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8.2.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С наступлением обстоятельств непреодолимой силы, делающих невозможным для одной из Сторон выполнение ее обязательств по Договору, срок исполнения обязательств отодвигается соразмерно продолжительности обстоятельств непреодолимой силы.</w:t>
      </w:r>
    </w:p>
    <w:p w14:paraId="492FD9F9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8.3.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О наступлении обстоятельств непреодолимой силы, предполагаемом сроке их действия и предполагаемом сроке прекращения Стороны обязаны уведомить друг друга в течении 3 (трёх) календарных дней любым доступным средством связи с обязательным последующим письменным уведомлением.</w:t>
      </w:r>
    </w:p>
    <w:p w14:paraId="4BCA0AD6" w14:textId="77777777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8.4.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Не уведомление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210E845E" w14:textId="1A1FD2F5" w:rsidR="00FC49A5" w:rsidRDefault="00010A8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8.5.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В случаях, когда обстоятельства непреодолимой силы и их последствия продолжают действовать более трех месяцев подряд или когда при наступлении данных обстоятельств становится ясно, что они и их последствия будут действовать более этого срока, Стороны в возможно короткий срок проведут переговоры с целью выявления приемлемых для них альтернативных способов исполнения Договора и достижения соответствующей договоренности. При этом любая Сторона может отказаться от исполнения Договора. В этом случае Стороны осуществляют окончательные взаиморасчеты.</w:t>
      </w:r>
    </w:p>
    <w:p w14:paraId="51ECD2AD" w14:textId="44B24BFD" w:rsidR="00FE155A" w:rsidRDefault="00FE155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71A00F5" w14:textId="77777777" w:rsidR="009B379E" w:rsidRDefault="009B379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6599EB4F" w14:textId="0AF4C771" w:rsidR="00FE155A" w:rsidRPr="006D732F" w:rsidRDefault="00FE155A" w:rsidP="00936B1B">
      <w:pPr>
        <w:pStyle w:val="af6"/>
        <w:numPr>
          <w:ilvl w:val="0"/>
          <w:numId w:val="5"/>
        </w:num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  <w:r w:rsidRPr="006D732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НАЛОГОВАЯ ОГОВОРКА</w:t>
      </w:r>
    </w:p>
    <w:p w14:paraId="5CE52E08" w14:textId="2BB9E270" w:rsidR="00FE155A" w:rsidRPr="006D732F" w:rsidRDefault="00FE155A" w:rsidP="00936B1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9.1.</w:t>
      </w:r>
      <w:r w:rsidRPr="006D732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ru-RU"/>
        </w:rPr>
        <w:t xml:space="preserve">  </w:t>
      </w: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Исполнитель гарантирует, что:</w:t>
      </w:r>
    </w:p>
    <w:p w14:paraId="5F23DE2B" w14:textId="77777777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- зарегистрирован в ЕГРЮЛ надлежащим образом;</w:t>
      </w:r>
    </w:p>
    <w:p w14:paraId="7E0EFBB9" w14:textId="77777777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14:paraId="1FDBDBD3" w14:textId="77777777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</w:t>
      </w:r>
      <w:proofErr w:type="spellStart"/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Субисполнителей</w:t>
      </w:r>
      <w:proofErr w:type="spellEnd"/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 xml:space="preserve">) принимает </w:t>
      </w: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lastRenderedPageBreak/>
        <w:t>все меры должной осмотрительности, чтобы подрядные организации (</w:t>
      </w:r>
      <w:proofErr w:type="spellStart"/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Субисполнители</w:t>
      </w:r>
      <w:proofErr w:type="spellEnd"/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) соответствовали данному требованию;</w:t>
      </w:r>
    </w:p>
    <w:p w14:paraId="508CEB9E" w14:textId="77777777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4937EE8E" w14:textId="77777777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01C7957B" w14:textId="77777777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60BE45A1" w14:textId="77777777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- своевременно и в полном объеме уплачивает налоги, сборы и страховые взносы;</w:t>
      </w:r>
    </w:p>
    <w:p w14:paraId="7E82294C" w14:textId="77777777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2774A75" w14:textId="3F2C62E9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9.2. В случае нарушения гарантий (включая все, так и отдельно взятую), указанных в пункте 9.1 настоящего раздела, повлекшие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прибыли;</w:t>
      </w:r>
    </w:p>
    <w:p w14:paraId="15706278" w14:textId="77777777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 xml:space="preserve"> требований к Заказчику о возмещении убытков </w:t>
      </w:r>
      <w:proofErr w:type="gramStart"/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в виде</w:t>
      </w:r>
      <w:proofErr w:type="gramEnd"/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 xml:space="preserve">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прибыли,</w:t>
      </w:r>
    </w:p>
    <w:p w14:paraId="137E41A8" w14:textId="77777777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 xml:space="preserve"> Исполнитель обязуется возместить Заказчику убытки, который последний понес вследствие таких нарушений.</w:t>
      </w:r>
    </w:p>
    <w:p w14:paraId="6DA97603" w14:textId="21C2859C" w:rsidR="00FE155A" w:rsidRPr="006D732F" w:rsidRDefault="00FE155A" w:rsidP="00FE155A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0"/>
          <w:szCs w:val="20"/>
          <w:lang w:eastAsia="ru-RU"/>
        </w:rPr>
      </w:pPr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9.3. Исполнитель в соответствии со ст. 406.1. Гражданского кодекса Российской Федерации, возмещает Заказчику все документально подтвержденные убытки последнего, возникшие в случаях, указанных в пункте 9.2 настоящего раздела. При этом факт оспаривания/</w:t>
      </w:r>
      <w:proofErr w:type="spellStart"/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>неоспаривания</w:t>
      </w:r>
      <w:proofErr w:type="spellEnd"/>
      <w:r w:rsidRPr="006D732F">
        <w:rPr>
          <w:rFonts w:ascii="Times New Roman" w:eastAsia="Times New Roman" w:hAnsi="Times New Roman" w:cs="Times New Roman"/>
          <w:bCs/>
          <w:color w:val="auto"/>
          <w:kern w:val="2"/>
          <w:sz w:val="20"/>
          <w:szCs w:val="20"/>
          <w:lang w:eastAsia="ru-RU"/>
        </w:rPr>
        <w:t xml:space="preserve"> Заказчиком налоговых доначислений в налоговом органе или в суде, не влияет на обязанность Исполнителя возместить имущественные потери. Заказчик предпринимает возможные усилия для оспаривания требований налоговых органов при наличии оснований.</w:t>
      </w:r>
    </w:p>
    <w:p w14:paraId="44F8CEB5" w14:textId="77777777" w:rsidR="00FC49A5" w:rsidRPr="006D732F" w:rsidRDefault="00FC49A5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181ED750" w14:textId="77777777" w:rsidR="00FC49A5" w:rsidRPr="006D732F" w:rsidRDefault="00010A8F">
      <w:pPr>
        <w:widowControl w:val="0"/>
        <w:numPr>
          <w:ilvl w:val="0"/>
          <w:numId w:val="5"/>
        </w:numPr>
        <w:tabs>
          <w:tab w:val="left" w:pos="141"/>
        </w:tabs>
        <w:spacing w:after="0" w:line="240" w:lineRule="auto"/>
        <w:ind w:left="762" w:hanging="194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6D732F">
        <w:rPr>
          <w:rFonts w:ascii="Times New Roman" w:hAnsi="Times New Roman" w:cs="Times New Roman"/>
          <w:b/>
          <w:bCs/>
          <w:color w:val="auto"/>
          <w:sz w:val="20"/>
          <w:szCs w:val="20"/>
        </w:rPr>
        <w:t>ПРОЧИЕ УСЛОВИЯ</w:t>
      </w:r>
    </w:p>
    <w:p w14:paraId="7236DE91" w14:textId="714C43BB" w:rsidR="00FC49A5" w:rsidRDefault="00FE155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10</w:t>
      </w:r>
      <w:r w:rsidR="00010A8F">
        <w:rPr>
          <w:rFonts w:ascii="Times New Roman" w:hAnsi="Times New Roman" w:cs="Times New Roman"/>
          <w:color w:val="auto"/>
          <w:sz w:val="20"/>
          <w:szCs w:val="20"/>
        </w:rPr>
        <w:t>.1.</w:t>
      </w:r>
      <w:r w:rsidR="00010A8F">
        <w:rPr>
          <w:rFonts w:ascii="Times New Roman" w:hAnsi="Times New Roman" w:cs="Times New Roman"/>
          <w:color w:val="auto"/>
          <w:sz w:val="20"/>
          <w:szCs w:val="20"/>
        </w:rPr>
        <w:tab/>
        <w:t>Договор вступает в силу с даты подписания, и действует до полного исполнения Сторонами своих обязательств по Договору.</w:t>
      </w:r>
    </w:p>
    <w:p w14:paraId="3E055DF5" w14:textId="15CF4084" w:rsidR="00FC49A5" w:rsidRDefault="00FE155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10</w:t>
      </w:r>
      <w:r w:rsidR="00010A8F">
        <w:rPr>
          <w:rFonts w:ascii="Times New Roman" w:hAnsi="Times New Roman" w:cs="Times New Roman"/>
          <w:color w:val="auto"/>
          <w:sz w:val="20"/>
          <w:szCs w:val="20"/>
        </w:rPr>
        <w:t>.2.</w:t>
      </w:r>
      <w:r w:rsidR="00010A8F">
        <w:rPr>
          <w:rFonts w:ascii="Times New Roman" w:hAnsi="Times New Roman" w:cs="Times New Roman"/>
          <w:color w:val="auto"/>
          <w:sz w:val="20"/>
          <w:szCs w:val="20"/>
        </w:rPr>
        <w:tab/>
        <w:t>Все изменения и дополнения к Договору действительны лишь в том случае, если они заключены в письменной форме в виде дополнительного соглашения и подписаны Сторонами.</w:t>
      </w:r>
    </w:p>
    <w:p w14:paraId="6EF24E74" w14:textId="2B1C8837" w:rsidR="00FC49A5" w:rsidRDefault="00FE155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10</w:t>
      </w:r>
      <w:r w:rsidR="00010A8F">
        <w:rPr>
          <w:rFonts w:ascii="Times New Roman" w:hAnsi="Times New Roman" w:cs="Times New Roman"/>
          <w:color w:val="auto"/>
          <w:sz w:val="20"/>
          <w:szCs w:val="20"/>
        </w:rPr>
        <w:t>.3.</w:t>
      </w:r>
      <w:r w:rsidR="00010A8F">
        <w:rPr>
          <w:rFonts w:ascii="Times New Roman" w:hAnsi="Times New Roman" w:cs="Times New Roman"/>
          <w:color w:val="auto"/>
          <w:sz w:val="20"/>
          <w:szCs w:val="20"/>
        </w:rPr>
        <w:tab/>
        <w:t>Уведомления Сторон доставляются</w:t>
      </w:r>
      <w:r w:rsidR="00AB1CA8">
        <w:rPr>
          <w:rFonts w:ascii="Times New Roman" w:hAnsi="Times New Roman" w:cs="Times New Roman"/>
          <w:color w:val="auto"/>
          <w:sz w:val="20"/>
          <w:szCs w:val="20"/>
        </w:rPr>
        <w:t xml:space="preserve"> почтой,</w:t>
      </w:r>
      <w:r w:rsidR="00010A8F">
        <w:rPr>
          <w:rFonts w:ascii="Times New Roman" w:hAnsi="Times New Roman" w:cs="Times New Roman"/>
          <w:color w:val="auto"/>
          <w:sz w:val="20"/>
          <w:szCs w:val="20"/>
        </w:rPr>
        <w:t xml:space="preserve"> курьером или передаются по электронной почте, факсимильной связи с последующим подтверждением оригиналом документа в течение пяти рабочих дней.</w:t>
      </w:r>
    </w:p>
    <w:p w14:paraId="60B898CC" w14:textId="2C7561FE" w:rsidR="00FC49A5" w:rsidRDefault="00FE155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10</w:t>
      </w:r>
      <w:r w:rsidR="00010A8F">
        <w:rPr>
          <w:rFonts w:ascii="Times New Roman" w:hAnsi="Times New Roman" w:cs="Times New Roman"/>
          <w:color w:val="auto"/>
          <w:sz w:val="20"/>
          <w:szCs w:val="20"/>
        </w:rPr>
        <w:t>.4.</w:t>
      </w:r>
      <w:r w:rsidR="00010A8F">
        <w:rPr>
          <w:rFonts w:ascii="Times New Roman" w:hAnsi="Times New Roman" w:cs="Times New Roman"/>
          <w:color w:val="auto"/>
          <w:sz w:val="20"/>
          <w:szCs w:val="20"/>
        </w:rPr>
        <w:tab/>
        <w:t>К Договору прилагаются и являются его неотъемлемой частью:</w:t>
      </w:r>
    </w:p>
    <w:p w14:paraId="24CAB03D" w14:textId="242C8A9E" w:rsidR="00FC49A5" w:rsidRDefault="00010A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-</w:t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Техническое задание (приложение № 1).</w:t>
      </w:r>
    </w:p>
    <w:p w14:paraId="6415D4BF" w14:textId="4960FB85" w:rsidR="00AB1CA8" w:rsidRPr="007A1EA9" w:rsidRDefault="00AB1CA8" w:rsidP="00AB1CA8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A1EA9">
        <w:rPr>
          <w:rFonts w:ascii="Times New Roman" w:hAnsi="Times New Roman" w:cs="Times New Roman"/>
          <w:sz w:val="20"/>
          <w:szCs w:val="20"/>
        </w:rPr>
        <w:t>10.5. Во всём остальном, что не предусмотрено настоящим Договором, Стороны руководствуются действующим российским законодательством.</w:t>
      </w:r>
    </w:p>
    <w:p w14:paraId="348F926E" w14:textId="7137A983" w:rsidR="00AB1CA8" w:rsidRPr="007A1EA9" w:rsidRDefault="00AB1CA8" w:rsidP="00AB1CA8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A1EA9">
        <w:rPr>
          <w:rFonts w:ascii="Times New Roman" w:hAnsi="Times New Roman" w:cs="Times New Roman"/>
          <w:sz w:val="20"/>
          <w:szCs w:val="20"/>
        </w:rPr>
        <w:t>10.6. Все уведомления и сообщения должны направляться в письменной форме по указанным ниже адресам и реквизитам. Стороны обязуются уведомлять об изменении адресов или реквизитов, в случае невыполнения этого условия, направленные по последнему известному адресу уведомления, считаются доставленными через 5 дней после отправки.</w:t>
      </w:r>
    </w:p>
    <w:p w14:paraId="02F16726" w14:textId="7F506512" w:rsidR="00AB1CA8" w:rsidRPr="007A1EA9" w:rsidRDefault="00AB1CA8" w:rsidP="00AB1CA8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A1EA9">
        <w:rPr>
          <w:rFonts w:ascii="Times New Roman" w:hAnsi="Times New Roman" w:cs="Times New Roman"/>
          <w:sz w:val="20"/>
          <w:szCs w:val="20"/>
        </w:rPr>
        <w:t xml:space="preserve">10.7. Настоящий Договор составлен в двух экземплярах, имеющих равную юридическую силу, по одному для каждой из Сторон. </w:t>
      </w:r>
    </w:p>
    <w:p w14:paraId="30DED760" w14:textId="77777777" w:rsidR="009B379E" w:rsidRDefault="009B379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A6283BD" w14:textId="192298E7" w:rsidR="00FC49A5" w:rsidRPr="00936B1B" w:rsidRDefault="00010A8F" w:rsidP="00936B1B">
      <w:pPr>
        <w:pStyle w:val="af6"/>
        <w:numPr>
          <w:ilvl w:val="0"/>
          <w:numId w:val="5"/>
        </w:numPr>
        <w:spacing w:line="240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936B1B">
        <w:rPr>
          <w:rFonts w:ascii="Times New Roman" w:hAnsi="Times New Roman" w:cs="Times New Roman"/>
          <w:b/>
          <w:bCs/>
          <w:color w:val="auto"/>
          <w:sz w:val="20"/>
          <w:szCs w:val="20"/>
        </w:rPr>
        <w:t>АДРЕСА, БАНКОВСКИЕ РЕКВИЗИТЫ И ПОДПИСИ СТОРОН</w:t>
      </w:r>
    </w:p>
    <w:p w14:paraId="0064A89B" w14:textId="77777777" w:rsidR="00FC49A5" w:rsidRDefault="00FC49A5">
      <w:pPr>
        <w:spacing w:after="0" w:line="240" w:lineRule="auto"/>
        <w:ind w:left="155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tbl>
      <w:tblPr>
        <w:tblW w:w="9644" w:type="dxa"/>
        <w:tblLook w:val="0000" w:firstRow="0" w:lastRow="0" w:firstColumn="0" w:lastColumn="0" w:noHBand="0" w:noVBand="0"/>
      </w:tblPr>
      <w:tblGrid>
        <w:gridCol w:w="4457"/>
        <w:gridCol w:w="5187"/>
      </w:tblGrid>
      <w:tr w:rsidR="00FC49A5" w:rsidRPr="00936B1B" w14:paraId="135CA2B2" w14:textId="77777777" w:rsidTr="00936B1B">
        <w:trPr>
          <w:trHeight w:val="337"/>
        </w:trPr>
        <w:tc>
          <w:tcPr>
            <w:tcW w:w="4457" w:type="dxa"/>
            <w:shd w:val="clear" w:color="auto" w:fill="auto"/>
          </w:tcPr>
          <w:p w14:paraId="30A4E59A" w14:textId="77777777" w:rsidR="00FC49A5" w:rsidRPr="00FE155A" w:rsidRDefault="00010A8F">
            <w:pPr>
              <w:tabs>
                <w:tab w:val="left" w:pos="1485"/>
                <w:tab w:val="center" w:pos="278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Заказчик:</w:t>
            </w:r>
          </w:p>
        </w:tc>
        <w:tc>
          <w:tcPr>
            <w:tcW w:w="5187" w:type="dxa"/>
            <w:shd w:val="clear" w:color="auto" w:fill="auto"/>
          </w:tcPr>
          <w:p w14:paraId="41090DA1" w14:textId="77777777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Исполнитель:</w:t>
            </w:r>
          </w:p>
        </w:tc>
      </w:tr>
      <w:tr w:rsidR="00FC49A5" w:rsidRPr="00936B1B" w14:paraId="702EBE5B" w14:textId="77777777" w:rsidTr="00936B1B">
        <w:trPr>
          <w:trHeight w:val="734"/>
        </w:trPr>
        <w:tc>
          <w:tcPr>
            <w:tcW w:w="4457" w:type="dxa"/>
            <w:shd w:val="clear" w:color="auto" w:fill="auto"/>
          </w:tcPr>
          <w:p w14:paraId="63DA4BE5" w14:textId="77777777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Акционерное общество </w:t>
            </w:r>
          </w:p>
          <w:p w14:paraId="489E8A19" w14:textId="77777777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«Городское агентство по телевидению и радиовещанию» (АО «ГАТР»)</w:t>
            </w:r>
          </w:p>
        </w:tc>
        <w:tc>
          <w:tcPr>
            <w:tcW w:w="5187" w:type="dxa"/>
            <w:shd w:val="clear" w:color="auto" w:fill="auto"/>
          </w:tcPr>
          <w:p w14:paraId="0524CF3B" w14:textId="2EB4E4E1" w:rsidR="00FC49A5" w:rsidRPr="00FE155A" w:rsidRDefault="00FC4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</w:tr>
      <w:tr w:rsidR="00FC49A5" w:rsidRPr="00936B1B" w14:paraId="690880BC" w14:textId="77777777" w:rsidTr="00936B1B">
        <w:trPr>
          <w:trHeight w:val="1389"/>
        </w:trPr>
        <w:tc>
          <w:tcPr>
            <w:tcW w:w="4457" w:type="dxa"/>
            <w:shd w:val="clear" w:color="auto" w:fill="auto"/>
          </w:tcPr>
          <w:p w14:paraId="4C49A48A" w14:textId="77777777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Адрес места нахождения: 197022, Санкт-Петербург, ул. Чапыгина 6</w:t>
            </w:r>
          </w:p>
          <w:p w14:paraId="403A2929" w14:textId="77777777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ОГРН 1057812160240</w:t>
            </w:r>
          </w:p>
          <w:p w14:paraId="1249DA5F" w14:textId="77777777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ИНН 7841320717, КПП 781301001</w:t>
            </w:r>
          </w:p>
          <w:p w14:paraId="364B2523" w14:textId="77777777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р/с 40602810500000000108 в АО «АБ «Россия»,</w:t>
            </w:r>
          </w:p>
          <w:p w14:paraId="2A064A80" w14:textId="77777777" w:rsidR="006D732F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к/с 30101810800000000861</w:t>
            </w:r>
          </w:p>
          <w:p w14:paraId="7BDC7326" w14:textId="1C6A031E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БИК 044030861</w:t>
            </w:r>
          </w:p>
          <w:p w14:paraId="533A64ED" w14:textId="77777777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Тел.:+</w:t>
            </w:r>
            <w:proofErr w:type="gramEnd"/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7 (812) 335-15-71</w:t>
            </w:r>
          </w:p>
          <w:p w14:paraId="023EB623" w14:textId="77777777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Факс: +7 (812) 335-15-57</w:t>
            </w:r>
          </w:p>
          <w:p w14:paraId="3ADE0E9E" w14:textId="77777777" w:rsidR="00FC49A5" w:rsidRPr="00FE155A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</w:pPr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  <w:t>e-mail: info@topspb.tv,</w:t>
            </w:r>
            <w:r w:rsidRPr="00936B1B">
              <w:rPr>
                <w:sz w:val="20"/>
                <w:szCs w:val="20"/>
                <w:lang w:val="en-US"/>
              </w:rPr>
              <w:t xml:space="preserve"> </w:t>
            </w:r>
            <w:r w:rsidRPr="00FE15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  <w:t>a.dementev@topspb.tv</w:t>
            </w:r>
          </w:p>
        </w:tc>
        <w:tc>
          <w:tcPr>
            <w:tcW w:w="5187" w:type="dxa"/>
            <w:shd w:val="clear" w:color="auto" w:fill="auto"/>
          </w:tcPr>
          <w:p w14:paraId="4623DE00" w14:textId="6CBD4AD3" w:rsidR="00FC49A5" w:rsidRPr="00936B1B" w:rsidRDefault="00FC4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FC49A5" w:rsidRPr="00936B1B" w14:paraId="5E723D30" w14:textId="77777777" w:rsidTr="006D732F">
        <w:trPr>
          <w:trHeight w:val="1591"/>
        </w:trPr>
        <w:tc>
          <w:tcPr>
            <w:tcW w:w="4457" w:type="dxa"/>
            <w:shd w:val="clear" w:color="auto" w:fill="auto"/>
          </w:tcPr>
          <w:p w14:paraId="53989E5F" w14:textId="77777777" w:rsidR="00FC49A5" w:rsidRPr="00FE155A" w:rsidRDefault="00FC4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2100753C" w14:textId="77777777" w:rsidR="00FC49A5" w:rsidRPr="00FE155A" w:rsidRDefault="00FC4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299E46A8" w14:textId="77777777" w:rsidR="00FC49A5" w:rsidRPr="00FE155A" w:rsidRDefault="00FC4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380955ED" w14:textId="6E5DA527" w:rsidR="00FC49A5" w:rsidRPr="00FE155A" w:rsidRDefault="00010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____________________/</w:t>
            </w:r>
            <w:r w:rsidR="00B20EE6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________________</w:t>
            </w:r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  <w:p w14:paraId="59323618" w14:textId="77777777" w:rsidR="00FC49A5" w:rsidRPr="00FE155A" w:rsidRDefault="00010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  <w:t>м.п</w:t>
            </w:r>
            <w:proofErr w:type="spellEnd"/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  <w:t>.</w:t>
            </w:r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187" w:type="dxa"/>
            <w:shd w:val="clear" w:color="auto" w:fill="auto"/>
          </w:tcPr>
          <w:p w14:paraId="475A5837" w14:textId="77777777" w:rsidR="00FC49A5" w:rsidRPr="00FE155A" w:rsidRDefault="00FC4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6FF6FE6F" w14:textId="77777777" w:rsidR="00FC49A5" w:rsidRPr="00FE155A" w:rsidRDefault="00FC4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718BDAF6" w14:textId="77777777" w:rsidR="00FC49A5" w:rsidRPr="00FE155A" w:rsidRDefault="00FC4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1D5C0C46" w14:textId="284BF9E3" w:rsidR="00FC49A5" w:rsidRPr="00FE155A" w:rsidRDefault="00010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</w:pPr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____________________ </w:t>
            </w:r>
            <w:r w:rsidR="0024712F"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  <w:r w:rsidR="00B20EE6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__________________</w:t>
            </w:r>
            <w:r w:rsidR="0024712F"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  <w:p w14:paraId="6F4FAB79" w14:textId="77777777" w:rsidR="00FC49A5" w:rsidRPr="00FE155A" w:rsidRDefault="00010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  <w:t>м.п</w:t>
            </w:r>
            <w:proofErr w:type="spellEnd"/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  <w:t>..</w:t>
            </w:r>
            <w:proofErr w:type="gramEnd"/>
            <w:r w:rsidRPr="00FE155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  </w:t>
            </w:r>
          </w:p>
        </w:tc>
      </w:tr>
    </w:tbl>
    <w:p w14:paraId="3FDBC270" w14:textId="77777777" w:rsidR="00FC49A5" w:rsidRDefault="00010A8F">
      <w:pPr>
        <w:spacing w:after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>
        <w:br w:type="page"/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5954"/>
        <w:gridCol w:w="3401"/>
      </w:tblGrid>
      <w:tr w:rsidR="00FC49A5" w14:paraId="6AA8D502" w14:textId="77777777" w:rsidTr="00CA6E87">
        <w:trPr>
          <w:trHeight w:val="803"/>
        </w:trPr>
        <w:tc>
          <w:tcPr>
            <w:tcW w:w="5954" w:type="dxa"/>
            <w:shd w:val="clear" w:color="auto" w:fill="auto"/>
          </w:tcPr>
          <w:p w14:paraId="6CBF0A17" w14:textId="77777777" w:rsidR="00FC49A5" w:rsidRDefault="00FC49A5">
            <w:pPr>
              <w:pageBreakBefore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77F31887" w14:textId="77777777" w:rsidR="00FC49A5" w:rsidRDefault="00010A8F">
            <w:pPr>
              <w:spacing w:after="0" w:line="240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Приложение № 1 </w:t>
            </w:r>
          </w:p>
          <w:p w14:paraId="4400DCC4" w14:textId="51F30334" w:rsidR="00FC49A5" w:rsidRDefault="00010A8F">
            <w:pPr>
              <w:spacing w:after="0" w:line="240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к Договору № </w:t>
            </w:r>
          </w:p>
          <w:p w14:paraId="7022306E" w14:textId="2AE4605D" w:rsidR="00FC49A5" w:rsidRDefault="00010A8F">
            <w:pPr>
              <w:spacing w:after="0" w:line="240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от </w:t>
            </w:r>
            <w:r w:rsidRPr="00325C6C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«</w:t>
            </w:r>
            <w:r w:rsidR="00325C6C" w:rsidRPr="00325C6C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___</w:t>
            </w:r>
            <w:r w:rsidRPr="00325C6C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» </w:t>
            </w:r>
            <w:r w:rsidR="00325C6C" w:rsidRPr="00325C6C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___________</w:t>
            </w:r>
            <w:r w:rsidR="00325C6C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2022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 года</w:t>
            </w:r>
          </w:p>
        </w:tc>
      </w:tr>
    </w:tbl>
    <w:p w14:paraId="39E99F5E" w14:textId="77777777" w:rsidR="00CA6E87" w:rsidRDefault="00CA6E87" w:rsidP="00CA6E87">
      <w:pPr>
        <w:pStyle w:val="af7"/>
        <w:jc w:val="center"/>
        <w:rPr>
          <w:rFonts w:ascii="Times New Roman" w:hAnsi="Times New Roman" w:cs="Times New Roman"/>
          <w:b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ru-RU"/>
        </w:rPr>
        <w:t>Техническое задание</w:t>
      </w:r>
    </w:p>
    <w:p w14:paraId="08269B80" w14:textId="25D7F767" w:rsidR="00CA6E87" w:rsidRDefault="00CA6E87" w:rsidP="00CA6E87">
      <w:pPr>
        <w:pStyle w:val="af7"/>
        <w:jc w:val="center"/>
        <w:rPr>
          <w:rFonts w:ascii="Times New Roman" w:hAnsi="Times New Roman" w:cs="Times New Roman"/>
          <w:b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ru-RU"/>
        </w:rPr>
        <w:t xml:space="preserve">на выполнение Работ </w:t>
      </w:r>
      <w:r w:rsidR="00021EB4">
        <w:rPr>
          <w:rFonts w:ascii="Times New Roman" w:hAnsi="Times New Roman" w:cs="Times New Roman"/>
          <w:b/>
          <w:color w:val="auto"/>
          <w:sz w:val="20"/>
          <w:szCs w:val="20"/>
          <w:lang w:eastAsia="ru-RU"/>
        </w:rPr>
        <w:t xml:space="preserve">по модернизации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ru-RU"/>
        </w:rPr>
        <w:t>веб-сервер</w:t>
      </w:r>
      <w:r w:rsidR="00021EB4">
        <w:rPr>
          <w:rFonts w:ascii="Times New Roman" w:hAnsi="Times New Roman" w:cs="Times New Roman"/>
          <w:b/>
          <w:color w:val="auto"/>
          <w:sz w:val="20"/>
          <w:szCs w:val="20"/>
          <w:lang w:eastAsia="ru-RU"/>
        </w:rPr>
        <w:t>а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ru-RU"/>
        </w:rPr>
        <w:t xml:space="preserve"> Телеканала «Санкт-Петербург» – сайта Заказчика topspb.tv</w:t>
      </w:r>
    </w:p>
    <w:p w14:paraId="4C2821FD" w14:textId="77777777" w:rsidR="00CA6E87" w:rsidRDefault="00CA6E87" w:rsidP="00CA6E87">
      <w:pPr>
        <w:pStyle w:val="af7"/>
        <w:jc w:val="center"/>
        <w:rPr>
          <w:rFonts w:ascii="Times New Roman" w:hAnsi="Times New Roman" w:cs="Times New Roman"/>
          <w:b/>
          <w:color w:val="auto"/>
          <w:sz w:val="20"/>
          <w:szCs w:val="20"/>
          <w:lang w:eastAsia="ru-RU"/>
        </w:rPr>
      </w:pPr>
    </w:p>
    <w:p w14:paraId="3AACD25C" w14:textId="77777777" w:rsidR="00CA6E87" w:rsidRDefault="00CA6E87" w:rsidP="00CA6E87">
      <w:pPr>
        <w:pStyle w:val="af7"/>
        <w:spacing w:before="120" w:after="120"/>
        <w:ind w:firstLine="851"/>
        <w:contextualSpacing/>
      </w:pPr>
      <w:r>
        <w:rPr>
          <w:rFonts w:ascii="Times New Roman" w:eastAsia="Calibri" w:hAnsi="Times New Roman" w:cs="Times New Roman"/>
          <w:b/>
          <w:color w:val="auto"/>
          <w:sz w:val="20"/>
          <w:szCs w:val="20"/>
        </w:rPr>
        <w:t>1. Предмет работ</w:t>
      </w:r>
      <w:r>
        <w:rPr>
          <w:rFonts w:ascii="Times New Roman" w:eastAsia="Arial" w:hAnsi="Times New Roman" w:cs="Times New Roman"/>
          <w:b/>
          <w:color w:val="auto"/>
          <w:sz w:val="20"/>
          <w:szCs w:val="20"/>
          <w:lang w:eastAsia="ru-RU"/>
        </w:rPr>
        <w:t>.</w:t>
      </w:r>
    </w:p>
    <w:p w14:paraId="4BAFA494" w14:textId="459DE5F9" w:rsidR="009204AD" w:rsidRDefault="00CA6E87" w:rsidP="00CA6E87">
      <w:pPr>
        <w:pStyle w:val="af7"/>
        <w:spacing w:after="16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>Предметом выполняемых по Договору Работ является</w:t>
      </w:r>
      <w:r w:rsidR="00021EB4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модернизация веб-сервера </w:t>
      </w:r>
      <w:r w:rsidR="00021EB4" w:rsidRPr="00021EB4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Телеканала «Санкт-Петербург» – сайта Заказчика topspb.tv (далее по тексту также – «сайт», «проект»). </w:t>
      </w:r>
      <w:r w:rsidR="00021EB4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Цель работ – </w:t>
      </w:r>
      <w:r w:rsidR="00987C74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модернизация сайта путем </w:t>
      </w:r>
      <w:r w:rsidR="009204AD">
        <w:rPr>
          <w:rFonts w:ascii="Times New Roman" w:eastAsia="Calibri" w:hAnsi="Times New Roman" w:cs="Times New Roman"/>
          <w:color w:val="auto"/>
          <w:sz w:val="20"/>
          <w:szCs w:val="20"/>
        </w:rPr>
        <w:t>разработк</w:t>
      </w:r>
      <w:r w:rsidR="00987C74">
        <w:rPr>
          <w:rFonts w:ascii="Times New Roman" w:eastAsia="Calibri" w:hAnsi="Times New Roman" w:cs="Times New Roman"/>
          <w:color w:val="auto"/>
          <w:sz w:val="20"/>
          <w:szCs w:val="20"/>
        </w:rPr>
        <w:t>и</w:t>
      </w:r>
      <w:r w:rsidR="009204A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и последующ</w:t>
      </w:r>
      <w:r w:rsidR="00987C74">
        <w:rPr>
          <w:rFonts w:ascii="Times New Roman" w:eastAsia="Calibri" w:hAnsi="Times New Roman" w:cs="Times New Roman"/>
          <w:color w:val="auto"/>
          <w:sz w:val="20"/>
          <w:szCs w:val="20"/>
        </w:rPr>
        <w:t>ей</w:t>
      </w:r>
      <w:r w:rsidR="009204A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интеграция</w:t>
      </w:r>
      <w:r w:rsidR="00987C74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разработанного</w:t>
      </w:r>
      <w:r w:rsidR="00021EB4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программного комплекса</w:t>
      </w:r>
      <w:bookmarkStart w:id="1" w:name="_Hlk95140914"/>
      <w:r w:rsidR="00B708C8" w:rsidRPr="00B708C8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B708C8" w:rsidRPr="00336BFD">
        <w:rPr>
          <w:rFonts w:ascii="Times New Roman" w:eastAsia="Calibri" w:hAnsi="Times New Roman" w:cs="Times New Roman"/>
          <w:color w:val="auto"/>
          <w:sz w:val="20"/>
          <w:szCs w:val="20"/>
        </w:rPr>
        <w:t>с архитектурой данных работающего на данный момент программного обеспечения сайта</w:t>
      </w:r>
      <w:r w:rsidR="00B708C8" w:rsidDel="00B708C8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bookmarkEnd w:id="1"/>
      <w:r w:rsidR="006D1B8F" w:rsidRPr="006D1B8F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в целях улучшения его производительности и функциональности. </w:t>
      </w:r>
      <w:r w:rsidR="009204AD" w:rsidRPr="009204AD">
        <w:rPr>
          <w:rFonts w:ascii="Times New Roman" w:eastAsia="Calibri" w:hAnsi="Times New Roman" w:cs="Times New Roman"/>
          <w:color w:val="auto"/>
          <w:sz w:val="20"/>
          <w:szCs w:val="20"/>
        </w:rPr>
        <w:t>Содержание, условия выполнения работ, требования к результату работ определяются в соответствии с условиями Договора и настоящим Техническим заданием.</w:t>
      </w:r>
    </w:p>
    <w:p w14:paraId="18488753" w14:textId="39D9349A" w:rsidR="00F264F4" w:rsidRPr="007C5B91" w:rsidRDefault="00F264F4" w:rsidP="00CA6E87">
      <w:pPr>
        <w:pStyle w:val="af7"/>
        <w:spacing w:after="16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Необходимость выполнения работ обусловлена </w:t>
      </w:r>
      <w:r w:rsidR="00B94B3A">
        <w:rPr>
          <w:rFonts w:ascii="Times New Roman" w:eastAsia="Calibri" w:hAnsi="Times New Roman" w:cs="Times New Roman"/>
          <w:color w:val="auto"/>
          <w:sz w:val="20"/>
          <w:szCs w:val="20"/>
        </w:rPr>
        <w:t>наличием в архитектур</w:t>
      </w:r>
      <w:r w:rsidR="00161053">
        <w:rPr>
          <w:rFonts w:ascii="Times New Roman" w:eastAsia="Calibri" w:hAnsi="Times New Roman" w:cs="Times New Roman"/>
          <w:color w:val="auto"/>
          <w:sz w:val="20"/>
          <w:szCs w:val="20"/>
        </w:rPr>
        <w:t>е</w:t>
      </w:r>
      <w:r w:rsidR="00B94B3A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текущего проекта </w:t>
      </w:r>
      <w:r w:rsidR="00161053">
        <w:rPr>
          <w:rFonts w:ascii="Times New Roman" w:eastAsia="Calibri" w:hAnsi="Times New Roman" w:cs="Times New Roman"/>
          <w:color w:val="auto"/>
          <w:sz w:val="20"/>
          <w:szCs w:val="20"/>
        </w:rPr>
        <w:t>уникальных сущностей</w:t>
      </w:r>
      <w:r w:rsidR="00115989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и типов данных</w:t>
      </w:r>
      <w:r w:rsidR="00161053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, несовместимых с </w:t>
      </w:r>
      <w:r w:rsidR="00115989">
        <w:rPr>
          <w:rFonts w:ascii="Times New Roman" w:eastAsia="Calibri" w:hAnsi="Times New Roman" w:cs="Times New Roman"/>
          <w:color w:val="auto"/>
          <w:sz w:val="20"/>
          <w:szCs w:val="20"/>
        </w:rPr>
        <w:t>классическими</w:t>
      </w:r>
      <w:r w:rsidR="00161053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решениями</w:t>
      </w:r>
      <w:r w:rsidR="00115989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для подобных проектов, а также отсутствие</w:t>
      </w:r>
      <w:r w:rsidR="007C5B91">
        <w:rPr>
          <w:rFonts w:ascii="Times New Roman" w:eastAsia="Calibri" w:hAnsi="Times New Roman" w:cs="Times New Roman"/>
          <w:color w:val="auto"/>
          <w:sz w:val="20"/>
          <w:szCs w:val="20"/>
        </w:rPr>
        <w:t>м каких-либо программных интерфейсов для интеграции с данными.</w:t>
      </w:r>
    </w:p>
    <w:p w14:paraId="4536D1C5" w14:textId="77777777" w:rsidR="00CA6E87" w:rsidRDefault="00CA6E87" w:rsidP="00CA6E87">
      <w:pPr>
        <w:pStyle w:val="af7"/>
        <w:spacing w:after="16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bookmarkStart w:id="2" w:name="_Hlk89442167"/>
      <w:bookmarkEnd w:id="2"/>
      <w:r>
        <w:rPr>
          <w:rFonts w:ascii="Times New Roman" w:eastAsia="Calibri" w:hAnsi="Times New Roman" w:cs="Times New Roman"/>
          <w:color w:val="auto"/>
          <w:sz w:val="20"/>
          <w:szCs w:val="20"/>
        </w:rPr>
        <w:t>Требования к результату работ определяются в соответствии с условиями Договора настоящим Техническим заданием.</w:t>
      </w:r>
    </w:p>
    <w:p w14:paraId="631A3F4B" w14:textId="77777777" w:rsidR="00CA6E87" w:rsidRDefault="00CA6E87" w:rsidP="00CA6E87">
      <w:pPr>
        <w:pStyle w:val="af7"/>
        <w:spacing w:after="16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00FAFA17" w14:textId="77777777" w:rsidR="00CA6E87" w:rsidRDefault="00CA6E87" w:rsidP="00CA6E87">
      <w:pPr>
        <w:pStyle w:val="af7"/>
        <w:spacing w:before="120" w:after="120"/>
        <w:ind w:firstLine="851"/>
        <w:contextualSpacing/>
      </w:pPr>
      <w:r>
        <w:rPr>
          <w:rFonts w:ascii="Times New Roman" w:eastAsia="Calibri" w:hAnsi="Times New Roman" w:cs="Times New Roman"/>
          <w:b/>
          <w:color w:val="auto"/>
          <w:sz w:val="20"/>
          <w:szCs w:val="20"/>
        </w:rPr>
        <w:t>2. Р</w:t>
      </w:r>
      <w:r>
        <w:rPr>
          <w:rFonts w:ascii="Times New Roman" w:eastAsia="Arial" w:hAnsi="Times New Roman" w:cs="Times New Roman"/>
          <w:b/>
          <w:color w:val="auto"/>
          <w:sz w:val="20"/>
          <w:szCs w:val="20"/>
          <w:lang w:eastAsia="ru-RU"/>
        </w:rPr>
        <w:t>аботы по Договору выполняются в один этап.</w:t>
      </w:r>
    </w:p>
    <w:p w14:paraId="3758EFAA" w14:textId="71B4E9A4" w:rsidR="00CA6E87" w:rsidRDefault="00467DF6" w:rsidP="007A1EA9">
      <w:pPr>
        <w:pStyle w:val="af7"/>
        <w:spacing w:before="120" w:after="120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Работы </w:t>
      </w:r>
      <w:r w:rsidR="00CA6E87">
        <w:rPr>
          <w:rFonts w:ascii="Times New Roman" w:eastAsia="Calibri" w:hAnsi="Times New Roman" w:cs="Times New Roman"/>
          <w:color w:val="auto"/>
          <w:sz w:val="20"/>
          <w:szCs w:val="20"/>
        </w:rPr>
        <w:t>выполня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ю</w:t>
      </w:r>
      <w:r w:rsidR="00CA6E87">
        <w:rPr>
          <w:rFonts w:ascii="Times New Roman" w:eastAsia="Calibri" w:hAnsi="Times New Roman" w:cs="Times New Roman"/>
          <w:color w:val="auto"/>
          <w:sz w:val="20"/>
          <w:szCs w:val="20"/>
        </w:rPr>
        <w:t>т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ся</w:t>
      </w:r>
      <w:r w:rsidR="00CA6E8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в один этап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и </w:t>
      </w:r>
      <w:r w:rsidR="00CA6E87">
        <w:rPr>
          <w:rFonts w:ascii="Times New Roman" w:eastAsia="Calibri" w:hAnsi="Times New Roman" w:cs="Times New Roman"/>
          <w:color w:val="auto"/>
          <w:sz w:val="20"/>
          <w:szCs w:val="20"/>
        </w:rPr>
        <w:t>включают в себя</w:t>
      </w:r>
      <w:r w:rsidR="00336BF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разработку и последующую интеграцию </w:t>
      </w:r>
      <w:r w:rsidR="00987C74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разработанного </w:t>
      </w:r>
      <w:r w:rsidR="00336BFD">
        <w:rPr>
          <w:rFonts w:ascii="Times New Roman" w:eastAsia="Calibri" w:hAnsi="Times New Roman" w:cs="Times New Roman"/>
          <w:color w:val="auto"/>
          <w:sz w:val="20"/>
          <w:szCs w:val="20"/>
        </w:rPr>
        <w:t>программного комплекса</w:t>
      </w:r>
      <w:r w:rsidR="00336BFD" w:rsidRPr="00336BFD">
        <w:t xml:space="preserve"> </w:t>
      </w:r>
      <w:r w:rsidR="00336BFD" w:rsidRPr="00336BFD">
        <w:rPr>
          <w:rFonts w:ascii="Times New Roman" w:eastAsia="Calibri" w:hAnsi="Times New Roman" w:cs="Times New Roman"/>
          <w:color w:val="auto"/>
          <w:sz w:val="20"/>
          <w:szCs w:val="20"/>
        </w:rPr>
        <w:t>с архитектурой данных работающего на данный момент программного обеспечения сайта</w:t>
      </w:r>
      <w:r w:rsidR="00336BFD">
        <w:rPr>
          <w:rFonts w:ascii="Times New Roman" w:eastAsia="Calibri" w:hAnsi="Times New Roman" w:cs="Times New Roman"/>
          <w:color w:val="auto"/>
          <w:sz w:val="20"/>
          <w:szCs w:val="20"/>
        </w:rPr>
        <w:t>, в том числе:</w:t>
      </w:r>
    </w:p>
    <w:p w14:paraId="1697597F" w14:textId="4DAF072F" w:rsidR="00CA6E87" w:rsidRPr="00760AE9" w:rsidRDefault="00CA6E87" w:rsidP="00CA6E87">
      <w:pPr>
        <w:pStyle w:val="af7"/>
        <w:spacing w:before="120" w:after="12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36B1B">
        <w:rPr>
          <w:rFonts w:ascii="Times New Roman" w:eastAsia="Calibri" w:hAnsi="Times New Roman" w:cs="Times New Roman"/>
          <w:color w:val="auto"/>
          <w:sz w:val="20"/>
          <w:szCs w:val="20"/>
        </w:rPr>
        <w:t>-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развертывание и настройк</w:t>
      </w:r>
      <w:r w:rsidR="00336BFD">
        <w:rPr>
          <w:rFonts w:ascii="Times New Roman" w:eastAsia="Calibri" w:hAnsi="Times New Roman" w:cs="Times New Roman"/>
          <w:color w:val="auto"/>
          <w:sz w:val="20"/>
          <w:szCs w:val="20"/>
        </w:rPr>
        <w:t>у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инструментов для 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val="en-US"/>
        </w:rPr>
        <w:t>CI</w:t>
      </w:r>
      <w:r w:rsidRPr="00F265F0">
        <w:rPr>
          <w:rFonts w:ascii="Times New Roman" w:eastAsia="Calibri" w:hAnsi="Times New Roman" w:cs="Times New Roman"/>
          <w:color w:val="auto"/>
          <w:sz w:val="20"/>
          <w:szCs w:val="20"/>
        </w:rPr>
        <w:t>/</w:t>
      </w:r>
      <w:r w:rsidRPr="009A4C73">
        <w:rPr>
          <w:rFonts w:ascii="Times New Roman" w:eastAsia="Calibri" w:hAnsi="Times New Roman" w:cs="Times New Roman"/>
          <w:color w:val="auto"/>
          <w:sz w:val="20"/>
          <w:szCs w:val="20"/>
        </w:rPr>
        <w:t>CD-конвейер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а</w:t>
      </w:r>
      <w:r w:rsidRPr="00760AE9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475120DF" w14:textId="53552723" w:rsidR="00CA6E87" w:rsidRDefault="00CA6E87" w:rsidP="00CA6E87">
      <w:pPr>
        <w:pStyle w:val="af7"/>
        <w:spacing w:before="120" w:after="12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36B1B">
        <w:rPr>
          <w:rFonts w:ascii="Times New Roman" w:eastAsia="Calibri" w:hAnsi="Times New Roman" w:cs="Times New Roman"/>
          <w:color w:val="auto"/>
          <w:sz w:val="20"/>
          <w:szCs w:val="20"/>
        </w:rPr>
        <w:t>-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развертывание и настройк</w:t>
      </w:r>
      <w:r w:rsidR="00336BFD">
        <w:rPr>
          <w:rFonts w:ascii="Times New Roman" w:eastAsia="Calibri" w:hAnsi="Times New Roman" w:cs="Times New Roman"/>
          <w:color w:val="auto"/>
          <w:sz w:val="20"/>
          <w:szCs w:val="20"/>
        </w:rPr>
        <w:t>у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системы управления сайтом на базе</w:t>
      </w:r>
      <w:r w:rsidR="00336BF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816C0B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разработанного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программного комплекса</w:t>
      </w:r>
      <w:r w:rsidRPr="00760AE9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0E66ECA6" w14:textId="04CB565D" w:rsidR="00CA6E87" w:rsidRPr="00936B1B" w:rsidRDefault="00CA6E87" w:rsidP="00CA6E87">
      <w:pPr>
        <w:pStyle w:val="af7"/>
        <w:spacing w:before="120" w:after="12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36B1B">
        <w:rPr>
          <w:rFonts w:ascii="Times New Roman" w:eastAsia="Calibri" w:hAnsi="Times New Roman" w:cs="Times New Roman"/>
          <w:color w:val="auto"/>
          <w:sz w:val="20"/>
          <w:szCs w:val="20"/>
        </w:rPr>
        <w:t>-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интеграция </w:t>
      </w:r>
      <w:r w:rsidR="001C46AA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разработанного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программного комплекса с текущей структурой </w:t>
      </w:r>
      <w:r w:rsidR="00034303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имеющихся и ранее используемых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данных сайта</w:t>
      </w:r>
      <w:r w:rsidRPr="00760AE9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1D91436B" w14:textId="4CC92044" w:rsidR="00CA6E87" w:rsidRPr="00355FB3" w:rsidRDefault="00CA6E87" w:rsidP="00CA6E87">
      <w:pPr>
        <w:pStyle w:val="af7"/>
        <w:spacing w:before="120" w:after="12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36B1B">
        <w:rPr>
          <w:rFonts w:ascii="Times New Roman" w:eastAsia="Calibri" w:hAnsi="Times New Roman" w:cs="Times New Roman"/>
          <w:color w:val="auto"/>
          <w:sz w:val="20"/>
          <w:szCs w:val="20"/>
        </w:rPr>
        <w:t>-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936B1B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подготовка документации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по </w:t>
      </w:r>
      <w:r w:rsidR="000B3DA9">
        <w:rPr>
          <w:rFonts w:ascii="Times New Roman" w:eastAsia="Calibri" w:hAnsi="Times New Roman" w:cs="Times New Roman"/>
          <w:color w:val="auto"/>
          <w:sz w:val="20"/>
          <w:szCs w:val="20"/>
        </w:rPr>
        <w:t>разработанному программному комплексу</w:t>
      </w:r>
      <w:r w:rsidRPr="00355FB3">
        <w:rPr>
          <w:rFonts w:ascii="Times New Roman" w:eastAsia="Calibri" w:hAnsi="Times New Roman" w:cs="Times New Roman"/>
          <w:color w:val="auto"/>
          <w:sz w:val="20"/>
          <w:szCs w:val="20"/>
        </w:rPr>
        <w:t>.</w:t>
      </w:r>
    </w:p>
    <w:p w14:paraId="68D432AA" w14:textId="77777777" w:rsidR="00CA6E87" w:rsidRDefault="00CA6E87" w:rsidP="00CA6E87">
      <w:pPr>
        <w:pStyle w:val="af7"/>
        <w:spacing w:before="120" w:after="12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2FA898F2" w14:textId="77777777" w:rsidR="00CA6E87" w:rsidRDefault="00CA6E87" w:rsidP="00CA6E87">
      <w:pPr>
        <w:pStyle w:val="af7"/>
        <w:spacing w:before="120" w:after="120"/>
        <w:ind w:firstLine="851"/>
        <w:contextualSpacing/>
        <w:jc w:val="both"/>
        <w:rPr>
          <w:rFonts w:ascii="Times New Roman" w:eastAsia="Arial" w:hAnsi="Times New Roman" w:cs="Times New Roman"/>
          <w:b/>
          <w:color w:val="auto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b/>
          <w:color w:val="auto"/>
          <w:sz w:val="20"/>
          <w:szCs w:val="20"/>
          <w:lang w:eastAsia="ru-RU"/>
        </w:rPr>
        <w:t>3. Требования, предъявляемые к выполняемым Работам</w:t>
      </w:r>
      <w:bookmarkStart w:id="3" w:name="h.lnxbz9"/>
      <w:bookmarkStart w:id="4" w:name="h.26in1rg"/>
      <w:bookmarkStart w:id="5" w:name="h.3rdcrjn"/>
      <w:bookmarkStart w:id="6" w:name="h.17dp8vu"/>
      <w:bookmarkStart w:id="7" w:name="h.2s8eyo1"/>
      <w:bookmarkStart w:id="8" w:name="h.4d34og8"/>
      <w:bookmarkStart w:id="9" w:name="h.1t3h5sf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eastAsia="Arial" w:hAnsi="Times New Roman" w:cs="Times New Roman"/>
          <w:b/>
          <w:color w:val="auto"/>
          <w:sz w:val="20"/>
          <w:szCs w:val="20"/>
          <w:lang w:eastAsia="ru-RU"/>
        </w:rPr>
        <w:t>: к качеству Работ, к их техническим, функциональным, эксплуатационным и иным характеристикам</w:t>
      </w:r>
    </w:p>
    <w:p w14:paraId="7200590C" w14:textId="77777777" w:rsidR="00CA6E87" w:rsidRDefault="00CA6E87" w:rsidP="00CA6E87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3.1. Требования к качеству и безопасности Работ</w:t>
      </w:r>
    </w:p>
    <w:p w14:paraId="12651919" w14:textId="77777777" w:rsidR="00CA6E87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3.1.1. Выполняемые Работы должны удовлетворять требованиям качества и безопасности в соответствии с действующим законодательством Российской Федерации, а также удовлетворять требованиям, представленным в настоящем Техническом задании.</w:t>
      </w:r>
    </w:p>
    <w:p w14:paraId="1E643909" w14:textId="4AC9FC50" w:rsidR="00CA6E87" w:rsidRPr="00936B1B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3.1.2.</w:t>
      </w:r>
      <w:r w:rsidR="00E87FFE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</w:t>
      </w:r>
      <w:r w:rsidR="00EE0EB9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В ходе выполнения работ 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по</w:t>
      </w:r>
      <w:r w:rsidR="00E87FFE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модернизации 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сайт</w:t>
      </w:r>
      <w:r w:rsidR="00E87FFE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а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</w:t>
      </w:r>
      <w:r w:rsidR="00EE0EB9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сайт 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topspb.tv долж</w:t>
      </w:r>
      <w:r w:rsidR="002A4F04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е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н обеспечивать:</w:t>
      </w:r>
    </w:p>
    <w:p w14:paraId="05ECD049" w14:textId="77777777" w:rsidR="00CA6E87" w:rsidRPr="00CA6E87" w:rsidRDefault="00CA6E87" w:rsidP="00CA6E87">
      <w:pPr>
        <w:widowControl w:val="0"/>
        <w:spacing w:after="200" w:line="276" w:lineRule="auto"/>
        <w:ind w:left="993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>- б</w:t>
      </w:r>
      <w:r w:rsidRPr="00936B1B">
        <w:rPr>
          <w:rFonts w:ascii="Times New Roman" w:eastAsia="Calibri" w:hAnsi="Times New Roman" w:cs="Times New Roman"/>
          <w:color w:val="auto"/>
          <w:sz w:val="20"/>
          <w:szCs w:val="20"/>
        </w:rPr>
        <w:t>есперебойную работоспособность;</w:t>
      </w:r>
    </w:p>
    <w:p w14:paraId="68FF34F8" w14:textId="77777777" w:rsidR="00CA6E87" w:rsidRPr="001D6902" w:rsidRDefault="00CA6E87" w:rsidP="00CA6E87">
      <w:pPr>
        <w:widowControl w:val="0"/>
        <w:spacing w:after="200" w:line="276" w:lineRule="auto"/>
        <w:ind w:left="993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1D6902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сохранность данных</w:t>
      </w:r>
      <w:r w:rsidRPr="001D6902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219FEDA1" w14:textId="727A339B" w:rsidR="00CA6E87" w:rsidRDefault="00CA6E87" w:rsidP="00CA6E87">
      <w:pPr>
        <w:widowControl w:val="0"/>
        <w:spacing w:after="200" w:line="276" w:lineRule="auto"/>
        <w:ind w:left="993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1D6902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балансирование нагрузок</w:t>
      </w:r>
      <w:r w:rsidRPr="00867E12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551ABE37" w14:textId="53BB1011" w:rsidR="002A4F04" w:rsidRPr="00867E12" w:rsidRDefault="002A4F04" w:rsidP="00CA6E87">
      <w:pPr>
        <w:widowControl w:val="0"/>
        <w:spacing w:after="200" w:line="276" w:lineRule="auto"/>
        <w:ind w:left="993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>- логирование ошибок на сервере.</w:t>
      </w:r>
    </w:p>
    <w:p w14:paraId="398AB3E6" w14:textId="76D6F675" w:rsidR="00CA6E87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3.1.</w:t>
      </w:r>
      <w:r w:rsidR="002A4F04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3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. Модификация программ и баз данных, реализующих функциональные возможности </w:t>
      </w:r>
      <w:proofErr w:type="gramStart"/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сайта  topspb.tv</w:t>
      </w:r>
      <w:proofErr w:type="gramEnd"/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, не должна приводить к потере информации, ранее размещенной на сайте topspb.t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val="en-US" w:eastAsia="ru-RU"/>
        </w:rPr>
        <w:t>v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.</w:t>
      </w:r>
    </w:p>
    <w:p w14:paraId="1FD369B9" w14:textId="1A435729" w:rsidR="00CA6E87" w:rsidRPr="00936B1B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</w:p>
    <w:p w14:paraId="0C8B9FFF" w14:textId="77777777" w:rsidR="00CA6E87" w:rsidRDefault="00CA6E87" w:rsidP="00CA6E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highlight w:val="yellow"/>
          <w:lang w:eastAsia="ru-RU"/>
        </w:rPr>
      </w:pPr>
    </w:p>
    <w:p w14:paraId="6385BF8B" w14:textId="115923E7" w:rsidR="00CA6E87" w:rsidRPr="0094289A" w:rsidRDefault="00CA6E87" w:rsidP="00CD42AA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3.2. Требования к составу и параметрам </w:t>
      </w:r>
      <w:r w:rsidR="00CD42AA" w:rsidRPr="00CD42AA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программно-техническ</w:t>
      </w:r>
      <w:r w:rsidR="00CD42AA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ой</w:t>
      </w:r>
      <w:r w:rsidR="00CD42AA" w:rsidRPr="00CD42AA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 архитектур</w:t>
      </w:r>
      <w:r w:rsidR="00CD42AA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е</w:t>
      </w:r>
      <w:r w:rsidR="00CD42AA" w:rsidRPr="00CD42AA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комплекса серверов</w:t>
      </w:r>
    </w:p>
    <w:p w14:paraId="1D122365" w14:textId="7BA7274E" w:rsidR="00CA6E87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3.2.1. </w:t>
      </w:r>
      <w:r w:rsidR="003571A8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Программно-техническая а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рхитектура</w:t>
      </w:r>
      <w:r w:rsidR="003571A8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комплекса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серверов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сайта topspb.tv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базир</w:t>
      </w:r>
      <w:r w:rsidR="003571A8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уется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на основе следующих </w:t>
      </w:r>
      <w:r w:rsidR="009C1D6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компонентов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:</w:t>
      </w:r>
    </w:p>
    <w:p w14:paraId="5BE4A2BF" w14:textId="569BC522" w:rsidR="00CA6E87" w:rsidRDefault="009C1D6B" w:rsidP="00CA6E87">
      <w:pPr>
        <w:pStyle w:val="af6"/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в части </w:t>
      </w:r>
      <w:r w:rsidR="00CA6E87">
        <w:rPr>
          <w:rFonts w:ascii="Times New Roman" w:eastAsia="Times New Roman" w:hAnsi="Times New Roman" w:cs="Times New Roman"/>
          <w:color w:val="auto"/>
          <w:sz w:val="20"/>
          <w:szCs w:val="20"/>
        </w:rPr>
        <w:t>Клиентск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ой</w:t>
      </w:r>
      <w:r w:rsidR="00CA6E87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часть сайта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могут и</w:t>
      </w:r>
      <w:r w:rsidR="00744B74">
        <w:rPr>
          <w:rFonts w:ascii="Times New Roman" w:eastAsia="Times New Roman" w:hAnsi="Times New Roman" w:cs="Times New Roman"/>
          <w:color w:val="auto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пользоваться</w:t>
      </w:r>
      <w:r w:rsidR="00CA6E87">
        <w:rPr>
          <w:rFonts w:ascii="Times New Roman" w:eastAsia="Times New Roman" w:hAnsi="Times New Roman" w:cs="Times New Roman"/>
          <w:color w:val="auto"/>
          <w:sz w:val="20"/>
          <w:szCs w:val="20"/>
        </w:rPr>
        <w:t>:</w:t>
      </w:r>
    </w:p>
    <w:p w14:paraId="6D44570B" w14:textId="77777777" w:rsidR="00CA6E87" w:rsidRPr="00B703BE" w:rsidRDefault="00CA6E87" w:rsidP="00CA6E87">
      <w:pPr>
        <w:pStyle w:val="af6"/>
        <w:spacing w:line="240" w:lineRule="auto"/>
        <w:ind w:left="1618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- Кластер из двух виртуальных серверов: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Yandex</w:t>
      </w:r>
      <w:r w:rsidRPr="00B703BE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VM</w:t>
      </w:r>
    </w:p>
    <w:p w14:paraId="71CC4325" w14:textId="77777777" w:rsidR="00CA6E87" w:rsidRPr="007A1EA9" w:rsidRDefault="00CA6E87" w:rsidP="00CA6E87">
      <w:pPr>
        <w:pStyle w:val="af6"/>
        <w:spacing w:line="240" w:lineRule="auto"/>
        <w:ind w:left="1618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Балансировщик</w:t>
      </w: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нагрузок</w:t>
      </w: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Yandex</w:t>
      </w: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Load</w:t>
      </w: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Balancer</w:t>
      </w:r>
    </w:p>
    <w:p w14:paraId="4438CFE9" w14:textId="30E69579" w:rsidR="00CA6E87" w:rsidRPr="007A1EA9" w:rsidRDefault="00CA6E87" w:rsidP="00CA6E87">
      <w:pPr>
        <w:pStyle w:val="af6"/>
        <w:spacing w:line="240" w:lineRule="auto"/>
        <w:ind w:left="1618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>-</w:t>
      </w:r>
      <w:r w:rsidR="00744B74" w:rsidRPr="008340C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744B74">
        <w:rPr>
          <w:rFonts w:ascii="Times New Roman" w:eastAsia="Times New Roman" w:hAnsi="Times New Roman" w:cs="Times New Roman"/>
          <w:color w:val="auto"/>
          <w:sz w:val="20"/>
          <w:szCs w:val="20"/>
        </w:rPr>
        <w:t>М</w:t>
      </w:r>
      <w:r w:rsidR="00744B74"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>асштабируем</w:t>
      </w:r>
      <w:r w:rsidR="00744B74">
        <w:rPr>
          <w:rFonts w:ascii="Times New Roman" w:eastAsia="Times New Roman" w:hAnsi="Times New Roman" w:cs="Times New Roman"/>
          <w:color w:val="auto"/>
          <w:sz w:val="20"/>
          <w:szCs w:val="20"/>
        </w:rPr>
        <w:t>ая</w:t>
      </w:r>
      <w:r w:rsidR="00744B74"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утилит</w:t>
      </w:r>
      <w:r w:rsidR="00744B74">
        <w:rPr>
          <w:rFonts w:ascii="Times New Roman" w:eastAsia="Times New Roman" w:hAnsi="Times New Roman" w:cs="Times New Roman"/>
          <w:color w:val="auto"/>
          <w:sz w:val="20"/>
          <w:szCs w:val="20"/>
        </w:rPr>
        <w:t>а</w:t>
      </w:r>
      <w:r w:rsidR="00744B74"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полнотекстового поиска и аналитики </w:t>
      </w:r>
      <w:proofErr w:type="spellStart"/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ElasticSearch</w:t>
      </w:r>
      <w:proofErr w:type="spellEnd"/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Yandex</w:t>
      </w: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VM</w:t>
      </w: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либо</w:t>
      </w: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Yandex</w:t>
      </w: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Manager</w:t>
      </w:r>
      <w:r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ElasticSearch</w:t>
      </w:r>
      <w:proofErr w:type="spellEnd"/>
    </w:p>
    <w:p w14:paraId="528D0605" w14:textId="5B58A8AB" w:rsidR="00CA6E87" w:rsidRPr="007A1EA9" w:rsidRDefault="00744B74" w:rsidP="00CA6E87">
      <w:pPr>
        <w:pStyle w:val="af6"/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в части </w:t>
      </w:r>
      <w:r w:rsidR="00CA6E87">
        <w:rPr>
          <w:rFonts w:ascii="Times New Roman" w:eastAsia="Times New Roman" w:hAnsi="Times New Roman" w:cs="Times New Roman"/>
          <w:color w:val="auto"/>
          <w:sz w:val="20"/>
          <w:szCs w:val="20"/>
        </w:rPr>
        <w:t>Административн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ой</w:t>
      </w:r>
      <w:r w:rsidR="00CA6E87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част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и</w:t>
      </w:r>
      <w:r w:rsidR="00CA6E87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сайта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могут использоваться</w:t>
      </w:r>
      <w:r w:rsidR="00CA6E87">
        <w:rPr>
          <w:rFonts w:ascii="Times New Roman" w:eastAsia="Times New Roman" w:hAnsi="Times New Roman" w:cs="Times New Roman"/>
          <w:color w:val="auto"/>
          <w:sz w:val="20"/>
          <w:szCs w:val="20"/>
        </w:rPr>
        <w:t>:</w:t>
      </w:r>
    </w:p>
    <w:p w14:paraId="072CC8A2" w14:textId="77777777" w:rsidR="00CA6E87" w:rsidRPr="00574B45" w:rsidRDefault="00CA6E87" w:rsidP="00CA6E87">
      <w:pPr>
        <w:pStyle w:val="af6"/>
        <w:spacing w:line="240" w:lineRule="auto"/>
        <w:ind w:left="1618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- Виртуальный сервер для административной панели</w:t>
      </w:r>
      <w:r w:rsidRPr="00574B4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Yandex</w:t>
      </w:r>
      <w:r w:rsidRPr="00B703BE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VM</w:t>
      </w:r>
    </w:p>
    <w:p w14:paraId="5C19A805" w14:textId="77777777" w:rsidR="00CA6E87" w:rsidRPr="00204448" w:rsidRDefault="00CA6E87" w:rsidP="00CA6E87">
      <w:pPr>
        <w:pStyle w:val="af6"/>
        <w:spacing w:line="240" w:lineRule="auto"/>
        <w:ind w:left="1618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- База данных: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PostgreSQL</w:t>
      </w:r>
      <w:r w:rsidRPr="0020444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или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MySQL</w:t>
      </w:r>
    </w:p>
    <w:p w14:paraId="5F4FB85B" w14:textId="69B531A3" w:rsidR="00CA6E87" w:rsidRPr="00B703BE" w:rsidRDefault="00744B74" w:rsidP="00CA6E87">
      <w:pPr>
        <w:pStyle w:val="af6"/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в части </w:t>
      </w:r>
      <w:r w:rsidR="00CA6E87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CI</w:t>
      </w:r>
      <w:r w:rsidR="00CA6E87" w:rsidRPr="007A1EA9">
        <w:rPr>
          <w:rFonts w:ascii="Times New Roman" w:eastAsia="Times New Roman" w:hAnsi="Times New Roman" w:cs="Times New Roman"/>
          <w:color w:val="auto"/>
          <w:sz w:val="20"/>
          <w:szCs w:val="20"/>
        </w:rPr>
        <w:t>/</w:t>
      </w:r>
      <w:r w:rsidR="00CA6E87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CD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-конвейеров могут использоваться:</w:t>
      </w:r>
    </w:p>
    <w:p w14:paraId="10607485" w14:textId="77777777" w:rsidR="00CA6E87" w:rsidRPr="00574B45" w:rsidRDefault="00CA6E87" w:rsidP="007A1EA9">
      <w:pPr>
        <w:spacing w:after="0" w:line="240" w:lineRule="auto"/>
        <w:ind w:left="1616" w:hanging="5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574B45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С</w:t>
      </w:r>
      <w:r w:rsidRPr="00F354F2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истем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а</w:t>
      </w:r>
      <w:r w:rsidRPr="00F354F2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управления репозиториями кода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:</w:t>
      </w:r>
      <w:r w:rsidRPr="00574B45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</w:t>
      </w:r>
      <w:r w:rsidRPr="00574B45">
        <w:rPr>
          <w:rFonts w:ascii="Times New Roman" w:eastAsia="Times New Roman" w:hAnsi="Times New Roman" w:cs="Times New Roman"/>
          <w:color w:val="auto"/>
          <w:sz w:val="20"/>
          <w:szCs w:val="20"/>
          <w:lang w:val="en-US" w:eastAsia="ru-RU"/>
        </w:rPr>
        <w:t>GitLab</w:t>
      </w:r>
      <w:r w:rsidRPr="00574B45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или </w:t>
      </w:r>
      <w:proofErr w:type="spellStart"/>
      <w:r w:rsidRPr="00574B45">
        <w:rPr>
          <w:rFonts w:ascii="Times New Roman" w:eastAsia="Times New Roman" w:hAnsi="Times New Roman" w:cs="Times New Roman"/>
          <w:color w:val="auto"/>
          <w:sz w:val="20"/>
          <w:szCs w:val="20"/>
          <w:lang w:val="en-US" w:eastAsia="ru-RU"/>
        </w:rPr>
        <w:t>Gitea</w:t>
      </w:r>
      <w:proofErr w:type="spellEnd"/>
    </w:p>
    <w:p w14:paraId="5F62D6A6" w14:textId="734B8508" w:rsidR="00CA6E87" w:rsidRPr="00574B45" w:rsidRDefault="00CA6E87" w:rsidP="007A1EA9">
      <w:pPr>
        <w:spacing w:after="0" w:line="240" w:lineRule="auto"/>
        <w:ind w:left="1616" w:hanging="5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574B45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lastRenderedPageBreak/>
        <w:t>-</w:t>
      </w:r>
      <w:r w:rsidR="00744B74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Системы </w:t>
      </w:r>
      <w:r w:rsidRPr="00F265F0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для обеспечения процесса непрерывной интеграции программного обеспечения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: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</w:t>
      </w:r>
      <w:proofErr w:type="spellStart"/>
      <w:r w:rsidRPr="00574B45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Jenkins</w:t>
      </w:r>
      <w:proofErr w:type="spellEnd"/>
      <w:r w:rsidRPr="00574B45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2.319.1 и выше</w:t>
      </w:r>
    </w:p>
    <w:p w14:paraId="6DD19151" w14:textId="77777777" w:rsidR="00CA6E87" w:rsidRDefault="00CA6E87" w:rsidP="00CA6E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highlight w:val="yellow"/>
          <w:lang w:eastAsia="ru-RU"/>
        </w:rPr>
      </w:pPr>
    </w:p>
    <w:p w14:paraId="1BC0C9AA" w14:textId="77777777" w:rsidR="00CA6E87" w:rsidRPr="00F354F2" w:rsidRDefault="00CA6E87" w:rsidP="00CA6E87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3.3. Требования к функциональным характеристикам Работ</w:t>
      </w:r>
    </w:p>
    <w:p w14:paraId="4E052E56" w14:textId="24738CC6" w:rsidR="00CA6E87" w:rsidRPr="00936B1B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В рамках выполнения Работ Исполнителю необходимо осуществить работы по </w:t>
      </w:r>
      <w:r w:rsidR="00517861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созданию 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модернизированной версии сайта topspb.tv в соответствии с требованиями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пункт</w:t>
      </w:r>
      <w:r w:rsidR="00517861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ов с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3.3.1</w:t>
      </w:r>
      <w:r w:rsidR="00517861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3.3.</w:t>
      </w:r>
      <w:r w:rsidR="002A4F04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3</w:t>
      </w:r>
      <w:r w:rsidR="00517861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включительно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настоящего Приложения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. Приёмка Работ осуществляется в соответствии с требованиями </w:t>
      </w:r>
      <w:r w:rsidR="00517861"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пункт</w:t>
      </w:r>
      <w:r w:rsidR="00517861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а</w:t>
      </w:r>
      <w:r w:rsidR="00517861"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3.2 Технического задания. </w:t>
      </w:r>
    </w:p>
    <w:p w14:paraId="37CF8032" w14:textId="77777777" w:rsidR="00CA6E87" w:rsidRDefault="00CA6E87" w:rsidP="00CA6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highlight w:val="yellow"/>
          <w:lang w:eastAsia="ru-RU"/>
        </w:rPr>
      </w:pPr>
    </w:p>
    <w:p w14:paraId="169CB67F" w14:textId="77777777" w:rsidR="00CA6E87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highlight w:val="yellow"/>
          <w:lang w:eastAsia="ru-RU"/>
        </w:rPr>
      </w:pPr>
    </w:p>
    <w:p w14:paraId="1511EF7F" w14:textId="7388CC5A" w:rsidR="00CA6E87" w:rsidRPr="00936B1B" w:rsidRDefault="00CA6E87" w:rsidP="00CA6E87">
      <w:pPr>
        <w:keepNext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3.3.</w:t>
      </w:r>
      <w:r w:rsidR="002A4F04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1</w:t>
      </w: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Р</w:t>
      </w:r>
      <w:r w:rsidRPr="00F265F0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азвертывание и настройка инструментов для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t>CI</w:t>
      </w:r>
      <w:r w:rsidRPr="00F265F0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/CD-конвейера</w:t>
      </w:r>
    </w:p>
    <w:p w14:paraId="6C1D87F1" w14:textId="405C162C" w:rsidR="00CA6E87" w:rsidRPr="00DC54C7" w:rsidRDefault="00CA6E87" w:rsidP="00CA6E87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highlight w:val="yellow"/>
          <w:lang w:eastAsia="ru-RU"/>
        </w:rPr>
      </w:pPr>
      <w:r w:rsidRPr="00936B1B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В рамках выполнения Работ по оптимизации скорости работы са</w:t>
      </w:r>
      <w:r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йт</w:t>
      </w:r>
      <w:r w:rsidR="00517861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а</w:t>
      </w:r>
      <w:r w:rsidRPr="00936B1B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 xml:space="preserve"> предусматривается использование </w:t>
      </w:r>
      <w:r w:rsidRPr="00F265F0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комбинаци</w:t>
      </w:r>
      <w:r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и</w:t>
      </w:r>
      <w:r w:rsidRPr="00F265F0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 xml:space="preserve"> непрерывной интеграции и непрерывного развертывания программного обеспечения в процессе разработки.</w:t>
      </w:r>
      <w:r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 xml:space="preserve"> </w:t>
      </w:r>
      <w:r w:rsidR="00517861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 xml:space="preserve">На данном этапе Исполнитель выполняет работы по </w:t>
      </w:r>
      <w:r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настройк</w:t>
      </w:r>
      <w:r w:rsidR="00517861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 xml:space="preserve"> работы </w:t>
      </w:r>
      <w:r w:rsidRPr="00F265F0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систем</w:t>
      </w:r>
      <w:r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ы</w:t>
      </w:r>
      <w:r w:rsidRPr="00F265F0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 xml:space="preserve"> управления версиями</w:t>
      </w:r>
      <w:r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 xml:space="preserve"> и сервисов для непрерывной интеграции кода в связке с уже настроенной архитектурой серверов </w:t>
      </w:r>
      <w:r w:rsidR="00517861"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модернизированного сайта</w:t>
      </w:r>
      <w:r>
        <w:rPr>
          <w:rFonts w:ascii="Times New Roman" w:eastAsia="Times New Roman" w:hAnsi="Times New Roman" w:cs="Times New Roman"/>
          <w:bCs/>
          <w:color w:val="auto"/>
          <w:sz w:val="20"/>
          <w:szCs w:val="20"/>
          <w:lang w:eastAsia="ru-RU"/>
        </w:rPr>
        <w:t>.</w:t>
      </w:r>
    </w:p>
    <w:p w14:paraId="43F51A38" w14:textId="77777777" w:rsidR="00CA6E87" w:rsidRDefault="00CA6E87" w:rsidP="00CA6E87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highlight w:val="yellow"/>
          <w:lang w:eastAsia="ru-RU"/>
        </w:rPr>
      </w:pPr>
    </w:p>
    <w:p w14:paraId="2CFB9EF3" w14:textId="621483C4" w:rsidR="00CA6E87" w:rsidRPr="00936B1B" w:rsidRDefault="00CA6E87" w:rsidP="00CA6E87">
      <w:pPr>
        <w:keepNext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3.3.</w:t>
      </w:r>
      <w:r w:rsidR="002A4F04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2</w:t>
      </w: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Р</w:t>
      </w:r>
      <w:r w:rsidRPr="00DC54C7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азвертывание и настройка системы управления сайтом на базе </w:t>
      </w:r>
      <w:r w:rsidR="00177E40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разработанного </w:t>
      </w:r>
      <w:r w:rsidRPr="00DC54C7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программного комплекса</w:t>
      </w:r>
    </w:p>
    <w:p w14:paraId="4C0DAA7E" w14:textId="0F3E5484" w:rsidR="00CA6E87" w:rsidRPr="00387F90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В рамках </w:t>
      </w:r>
      <w:r w:rsidR="00177E40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выполнения 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Работ Исполнител</w:t>
      </w:r>
      <w:r w:rsidR="00177E40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ю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необходимо</w:t>
      </w:r>
      <w:r w:rsidR="00177E40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осуществить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развер</w:t>
      </w:r>
      <w:r w:rsidR="00177E40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тывание разработанного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программн</w:t>
      </w:r>
      <w:r w:rsidR="00177E40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ого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комплекс</w:t>
      </w:r>
      <w:r w:rsidR="00177E40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на подготовленной серверной архитектуре, сохраняя логику раздельного хранения административной панели и клиенткой части. </w:t>
      </w:r>
      <w:r w:rsidR="00177E40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Данный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этап включает все настройки программного окружения и 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конфигурации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для бесперебойно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й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работы сайта.</w:t>
      </w:r>
    </w:p>
    <w:p w14:paraId="435271EC" w14:textId="77777777" w:rsidR="00CA6E87" w:rsidRDefault="00CA6E87" w:rsidP="00CA6E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highlight w:val="yellow"/>
          <w:lang w:eastAsia="ru-RU"/>
        </w:rPr>
      </w:pPr>
    </w:p>
    <w:p w14:paraId="4CE955E2" w14:textId="480FE5C5" w:rsidR="00CA6E87" w:rsidRDefault="00CA6E87" w:rsidP="00CA6E87">
      <w:pPr>
        <w:keepNext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3.3.</w:t>
      </w:r>
      <w:r w:rsidR="002A4F04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3</w:t>
      </w: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Интеграция</w:t>
      </w:r>
      <w:r w:rsidRPr="00002F66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 </w:t>
      </w:r>
      <w:r w:rsidR="001C46AA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разработанного </w:t>
      </w:r>
      <w:r w:rsidRPr="00002F66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программного комплекса </w:t>
      </w:r>
      <w:r w:rsidR="001C46AA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с текущей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структур</w:t>
      </w:r>
      <w:r w:rsidR="001C46AA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ой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 </w:t>
      </w:r>
      <w:r w:rsidR="00034303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имеющихся и ранее используемых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данных</w:t>
      </w:r>
      <w:r w:rsidR="001C46AA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 сайта</w:t>
      </w:r>
    </w:p>
    <w:p w14:paraId="2E908F34" w14:textId="34EE2AC6" w:rsidR="00CA6E87" w:rsidRDefault="00CA6E87" w:rsidP="007A1EA9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В рамках выполнения Работ Исполнитель должен 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осуществить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интегр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ацию разработанного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программн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ого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комплекс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</w:t>
      </w:r>
      <w:r w:rsidR="001C46AA" w:rsidRP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с текущей структурой данных сайта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под следующие ранее используемые сущности:</w:t>
      </w:r>
    </w:p>
    <w:p w14:paraId="7AD27808" w14:textId="15C22077" w:rsidR="00CA6E87" w:rsidRPr="00CA6E87" w:rsidRDefault="00CA6E87" w:rsidP="00CA6E87">
      <w:pPr>
        <w:keepNext/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- Сюжеты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;</w:t>
      </w:r>
    </w:p>
    <w:p w14:paraId="7753C94F" w14:textId="62C3BDFF" w:rsidR="00CA6E87" w:rsidRDefault="00CA6E87" w:rsidP="00CA6E87">
      <w:pPr>
        <w:keepNext/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- Выпуски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;</w:t>
      </w:r>
    </w:p>
    <w:p w14:paraId="645EC605" w14:textId="22AAB6E4" w:rsidR="00CA6E87" w:rsidRPr="008F3A91" w:rsidRDefault="00CA6E87" w:rsidP="00CA6E87">
      <w:pPr>
        <w:keepNext/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- Программы, включая категории и типы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;</w:t>
      </w:r>
    </w:p>
    <w:p w14:paraId="22DFA46E" w14:textId="0FCC5074" w:rsidR="00CA6E87" w:rsidRPr="008F3A91" w:rsidRDefault="00CA6E87" w:rsidP="00CA6E87">
      <w:pPr>
        <w:keepNext/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- Трансляции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;</w:t>
      </w:r>
    </w:p>
    <w:p w14:paraId="78B3D80A" w14:textId="4889BE07" w:rsidR="00CA6E87" w:rsidRPr="000027D5" w:rsidRDefault="00CA6E87" w:rsidP="00CA6E87">
      <w:pPr>
        <w:keepNext/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0027D5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Расписания</w:t>
      </w:r>
      <w:r w:rsidR="001C46AA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;</w:t>
      </w:r>
    </w:p>
    <w:p w14:paraId="2673EDCC" w14:textId="71CFF8CD" w:rsidR="00CA6E87" w:rsidRPr="000D2633" w:rsidRDefault="00CA6E87" w:rsidP="00CA6E87">
      <w:pPr>
        <w:keepNext/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- </w:t>
      </w:r>
      <w:r w:rsidR="007F2CA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Прочий контент.</w:t>
      </w:r>
    </w:p>
    <w:p w14:paraId="31C6B180" w14:textId="77777777" w:rsidR="00CA6E87" w:rsidRDefault="00CA6E87" w:rsidP="00CA6E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highlight w:val="yellow"/>
          <w:lang w:eastAsia="ru-RU"/>
        </w:rPr>
      </w:pPr>
    </w:p>
    <w:p w14:paraId="2E94532B" w14:textId="167F36AB" w:rsidR="00CA6E87" w:rsidRPr="008D5005" w:rsidRDefault="00CA6E87" w:rsidP="00CA6E87">
      <w:pPr>
        <w:keepNext/>
        <w:spacing w:after="0" w:line="240" w:lineRule="auto"/>
        <w:ind w:firstLine="851"/>
      </w:pP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3.3.</w:t>
      </w:r>
      <w:r w:rsidR="002A4F04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4</w:t>
      </w: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 </w:t>
      </w:r>
      <w:r w:rsidRPr="00936B1B">
        <w:rPr>
          <w:rFonts w:ascii="Times New Roman" w:eastAsia="Arial" w:hAnsi="Times New Roman" w:cs="Times New Roman"/>
          <w:b/>
          <w:color w:val="auto"/>
          <w:sz w:val="20"/>
          <w:szCs w:val="20"/>
          <w:lang w:eastAsia="ru-RU"/>
        </w:rPr>
        <w:t>Список изготавливаемой Исполнителем документации</w:t>
      </w:r>
    </w:p>
    <w:p w14:paraId="0B477709" w14:textId="0560850D" w:rsidR="00CA6E87" w:rsidRDefault="00CA6E87" w:rsidP="00FB6763">
      <w:pPr>
        <w:pStyle w:val="af7"/>
        <w:spacing w:before="120" w:after="12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36B1B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В ходе проекта будет создана отчетная документация в соответствии с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разработанн</w:t>
      </w:r>
      <w:r w:rsidR="001B095A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ым и интегрированным программным комплексом </w:t>
      </w:r>
      <w:r w:rsidRPr="00936B1B">
        <w:rPr>
          <w:rFonts w:ascii="Times New Roman" w:eastAsia="Calibri" w:hAnsi="Times New Roman" w:cs="Times New Roman"/>
          <w:color w:val="auto"/>
          <w:sz w:val="20"/>
          <w:szCs w:val="20"/>
        </w:rPr>
        <w:t>модернизированной версии сайта topspb.tv, в том числе</w:t>
      </w:r>
      <w:r w:rsidR="00FB6763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список доступов к</w:t>
      </w:r>
      <w:r w:rsidRPr="00985E6B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сервисам, настроенным для непрерывной интеграции кода.</w:t>
      </w:r>
    </w:p>
    <w:p w14:paraId="4761042C" w14:textId="6718BA54" w:rsidR="00FB6763" w:rsidRPr="00FB6763" w:rsidRDefault="00FB6763" w:rsidP="00FB6763">
      <w:pPr>
        <w:pStyle w:val="af7"/>
        <w:spacing w:before="120" w:after="12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FB6763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Документация предоставляется Заказчику вместе с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Актами </w:t>
      </w:r>
      <w:r w:rsidRPr="00FB6763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сдачи-приемки 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выполненных </w:t>
      </w:r>
      <w:r w:rsidRPr="00FB6763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работ.  </w:t>
      </w:r>
    </w:p>
    <w:p w14:paraId="4491F4CC" w14:textId="12F949E3" w:rsidR="00FB6763" w:rsidRDefault="00FB6763" w:rsidP="00FB6763">
      <w:pPr>
        <w:pStyle w:val="af7"/>
        <w:spacing w:before="120" w:after="12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FB6763">
        <w:rPr>
          <w:rFonts w:ascii="Times New Roman" w:eastAsia="Calibri" w:hAnsi="Times New Roman" w:cs="Times New Roman"/>
          <w:color w:val="auto"/>
          <w:sz w:val="20"/>
          <w:szCs w:val="20"/>
        </w:rPr>
        <w:t>Состав отчетной документации может быть расширен по запросам Заказчика, содержащим перечень дополнительной отчетной документации.</w:t>
      </w:r>
    </w:p>
    <w:p w14:paraId="4FAE42A6" w14:textId="77777777" w:rsidR="00CA6E87" w:rsidRDefault="00CA6E87" w:rsidP="00CA6E87">
      <w:pPr>
        <w:pStyle w:val="af7"/>
        <w:spacing w:before="120" w:after="12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6B3FC4DA" w14:textId="2960EE74" w:rsidR="00CA6E87" w:rsidRDefault="00CA6E87" w:rsidP="00CA6E87">
      <w:pPr>
        <w:pStyle w:val="af7"/>
        <w:spacing w:before="120" w:after="120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Arial" w:hAnsi="Times New Roman" w:cs="Times New Roman"/>
          <w:b/>
          <w:color w:val="auto"/>
          <w:sz w:val="20"/>
          <w:szCs w:val="20"/>
          <w:lang w:eastAsia="ru-RU"/>
        </w:rPr>
        <w:t>3.3.</w:t>
      </w:r>
      <w:r w:rsidR="002A4F04">
        <w:rPr>
          <w:rFonts w:ascii="Times New Roman" w:eastAsia="Arial" w:hAnsi="Times New Roman" w:cs="Times New Roman"/>
          <w:b/>
          <w:color w:val="auto"/>
          <w:sz w:val="20"/>
          <w:szCs w:val="20"/>
          <w:lang w:eastAsia="ru-RU"/>
        </w:rPr>
        <w:t>5</w:t>
      </w:r>
      <w:r>
        <w:rPr>
          <w:rFonts w:ascii="Times New Roman" w:eastAsia="Arial" w:hAnsi="Times New Roman" w:cs="Times New Roman"/>
          <w:b/>
          <w:color w:val="auto"/>
          <w:sz w:val="20"/>
          <w:szCs w:val="20"/>
          <w:lang w:eastAsia="ru-RU"/>
        </w:rPr>
        <w:t xml:space="preserve"> Список лиц – участников проектной группы со стороны Заказчика</w:t>
      </w:r>
    </w:p>
    <w:p w14:paraId="086FC447" w14:textId="77777777" w:rsidR="00CA6E87" w:rsidRDefault="00CA6E87" w:rsidP="00CA6E87">
      <w:pPr>
        <w:spacing w:before="120"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Для достижения максимальной проработки вопросов и качества проекта будет создана проектная группа со стороны Заказчика и Исполнителя в следующем составе. </w:t>
      </w:r>
    </w:p>
    <w:p w14:paraId="42C98C9E" w14:textId="77777777" w:rsidR="00CA6E87" w:rsidRDefault="00CA6E87" w:rsidP="00CA6E87">
      <w:pPr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tbl>
      <w:tblPr>
        <w:tblW w:w="9574" w:type="dxa"/>
        <w:tblInd w:w="-10" w:type="dxa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314"/>
        <w:gridCol w:w="4017"/>
        <w:gridCol w:w="3243"/>
      </w:tblGrid>
      <w:tr w:rsidR="00CA6E87" w14:paraId="3856E9AC" w14:textId="77777777" w:rsidTr="00E3789D">
        <w:trPr>
          <w:trHeight w:val="230"/>
        </w:trPr>
        <w:tc>
          <w:tcPr>
            <w:tcW w:w="2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246569" w14:textId="77777777" w:rsidR="00CA6E87" w:rsidRDefault="00CA6E87" w:rsidP="00E3789D">
            <w:pPr>
              <w:spacing w:before="120" w:after="120" w:line="240" w:lineRule="auto"/>
              <w:contextualSpacing/>
              <w:jc w:val="both"/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  <w:t>Имя</w:t>
            </w:r>
          </w:p>
        </w:tc>
        <w:tc>
          <w:tcPr>
            <w:tcW w:w="4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534916" w14:textId="77777777" w:rsidR="00CA6E87" w:rsidRDefault="00CA6E87" w:rsidP="00E3789D">
            <w:pPr>
              <w:spacing w:before="120" w:after="120" w:line="240" w:lineRule="auto"/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  <w:t>Роль в команде/ роль на проекте</w:t>
            </w:r>
          </w:p>
        </w:tc>
        <w:tc>
          <w:tcPr>
            <w:tcW w:w="3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77F99" w14:textId="77777777" w:rsidR="00CA6E87" w:rsidRDefault="00CA6E87" w:rsidP="00E3789D">
            <w:pPr>
              <w:spacing w:before="120" w:after="120" w:line="240" w:lineRule="auto"/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  <w:t>Контакты</w:t>
            </w:r>
          </w:p>
        </w:tc>
      </w:tr>
      <w:tr w:rsidR="00CA6E87" w14:paraId="78D59B1F" w14:textId="77777777" w:rsidTr="00E3789D">
        <w:trPr>
          <w:trHeight w:val="448"/>
        </w:trPr>
        <w:tc>
          <w:tcPr>
            <w:tcW w:w="2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4F4432" w14:textId="77777777" w:rsidR="00CA6E87" w:rsidRDefault="00CA6E87" w:rsidP="00E3789D">
            <w:p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Дементьев Алексей Александрович</w:t>
            </w:r>
          </w:p>
        </w:tc>
        <w:tc>
          <w:tcPr>
            <w:tcW w:w="4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834C3" w14:textId="77777777" w:rsidR="00CA6E87" w:rsidRDefault="00CA6E87" w:rsidP="00E3789D">
            <w:p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Координатор работ со стороны «Заказчика»</w:t>
            </w:r>
          </w:p>
        </w:tc>
        <w:tc>
          <w:tcPr>
            <w:tcW w:w="3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0D0DC1" w14:textId="77777777" w:rsidR="00CA6E87" w:rsidRDefault="00CA6E87" w:rsidP="00E3789D">
            <w:p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a.dementev@topspb.tv</w:t>
            </w:r>
          </w:p>
        </w:tc>
      </w:tr>
      <w:tr w:rsidR="00CA6E87" w14:paraId="13042CBD" w14:textId="77777777" w:rsidTr="00E3789D">
        <w:trPr>
          <w:trHeight w:val="448"/>
        </w:trPr>
        <w:tc>
          <w:tcPr>
            <w:tcW w:w="23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ACF7C3" w14:textId="72CEB67B" w:rsidR="00CA6E87" w:rsidRDefault="00CA6E87" w:rsidP="00E3789D">
            <w:pPr>
              <w:spacing w:before="120" w:after="120" w:line="240" w:lineRule="auto"/>
              <w:contextualSpacing/>
            </w:pPr>
          </w:p>
        </w:tc>
        <w:tc>
          <w:tcPr>
            <w:tcW w:w="40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9C549" w14:textId="77777777" w:rsidR="00CA6E87" w:rsidRDefault="00CA6E87" w:rsidP="00E3789D">
            <w:pPr>
              <w:spacing w:before="120" w:after="120" w:line="240" w:lineRule="auto"/>
              <w:contextualSpacing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Координатор 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принятия задач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 стороны «Заказчика» и 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zh-CN" w:bidi="hi-IN"/>
              </w:rPr>
              <w:t>их выполнения «Исполнителем</w:t>
            </w:r>
          </w:p>
        </w:tc>
        <w:tc>
          <w:tcPr>
            <w:tcW w:w="32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026C5E" w14:textId="7F3B8FA8" w:rsidR="00CA6E87" w:rsidRDefault="00CA6E87" w:rsidP="00E3789D">
            <w:pPr>
              <w:spacing w:before="120" w:after="120" w:line="240" w:lineRule="auto"/>
              <w:contextualSpacing/>
            </w:pPr>
          </w:p>
        </w:tc>
      </w:tr>
    </w:tbl>
    <w:p w14:paraId="2235194A" w14:textId="77777777" w:rsidR="00CA6E87" w:rsidRDefault="00CA6E87" w:rsidP="00CA6E87">
      <w:pPr>
        <w:pStyle w:val="af7"/>
        <w:ind w:right="-143" w:firstLine="851"/>
        <w:rPr>
          <w:rFonts w:ascii="Times New Roman" w:hAnsi="Times New Roman" w:cs="Times New Roman"/>
          <w:color w:val="auto"/>
          <w:sz w:val="20"/>
          <w:szCs w:val="20"/>
          <w:lang w:eastAsia="ru-RU"/>
        </w:rPr>
      </w:pPr>
      <w:bookmarkStart w:id="10" w:name="h.2xcytpi"/>
      <w:bookmarkStart w:id="11" w:name="h.1y810tw"/>
      <w:bookmarkEnd w:id="10"/>
      <w:bookmarkEnd w:id="11"/>
    </w:p>
    <w:p w14:paraId="6A18026C" w14:textId="77777777" w:rsidR="00CA6E87" w:rsidRDefault="00CA6E87" w:rsidP="009B379E">
      <w:pPr>
        <w:pStyle w:val="af7"/>
        <w:ind w:right="-143" w:firstLine="851"/>
        <w:jc w:val="both"/>
        <w:rPr>
          <w:rFonts w:ascii="Times New Roman" w:hAnsi="Times New Roman" w:cs="Times New Roman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ru-RU"/>
        </w:rPr>
        <w:t xml:space="preserve">Члены проектной группы не вправе менять условия, изложенные в договоре и настоящем техническом задании, осуществлять приемку работ по акту </w:t>
      </w:r>
      <w:bookmarkStart w:id="12" w:name="__DdeLink__17246_1997567787"/>
      <w:r>
        <w:rPr>
          <w:rFonts w:ascii="Times New Roman" w:hAnsi="Times New Roman" w:cs="Times New Roman"/>
          <w:color w:val="auto"/>
          <w:sz w:val="20"/>
          <w:szCs w:val="20"/>
          <w:lang w:eastAsia="ru-RU"/>
        </w:rPr>
        <w:t xml:space="preserve">сдачи-приемки </w:t>
      </w:r>
      <w:bookmarkEnd w:id="12"/>
      <w:r>
        <w:rPr>
          <w:rFonts w:ascii="Times New Roman" w:hAnsi="Times New Roman" w:cs="Times New Roman"/>
          <w:color w:val="auto"/>
          <w:sz w:val="20"/>
          <w:szCs w:val="20"/>
          <w:lang w:eastAsia="ru-RU"/>
        </w:rPr>
        <w:t>и подписывать финансовые документы от имени Заказчика.</w:t>
      </w:r>
    </w:p>
    <w:p w14:paraId="3621E192" w14:textId="77777777" w:rsidR="00CA6E87" w:rsidRDefault="00CA6E87" w:rsidP="00CA6E87">
      <w:pPr>
        <w:keepNext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</w:p>
    <w:p w14:paraId="4CD76CF0" w14:textId="77777777" w:rsidR="00CA6E87" w:rsidRPr="00936B1B" w:rsidRDefault="00CA6E87" w:rsidP="00CA6E87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4. Требования к гарантийному сроку работ и (или) объему предоставления гарантий их качества</w:t>
      </w:r>
    </w:p>
    <w:p w14:paraId="7F7B174A" w14:textId="0BBF0195" w:rsidR="00CA6E87" w:rsidRPr="00936B1B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4.1. Исполнитель должен осуществлять гарантийное обслуживание модифицированных и разработанных модулей и компонент модернизированного сайта topspb.tv в течение всего срока предоставления гарантий качества результата Работ, </w:t>
      </w:r>
      <w:proofErr w:type="gramStart"/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равного </w:t>
      </w:r>
      <w:r w:rsidR="00EE0EB9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одному</w:t>
      </w:r>
      <w:proofErr w:type="gramEnd"/>
      <w:r w:rsidR="00EE0EB9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году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от даты подписания акта сдачи-приемки выполненных работ.</w:t>
      </w:r>
    </w:p>
    <w:p w14:paraId="30396580" w14:textId="77777777" w:rsidR="00CA6E87" w:rsidRPr="00936B1B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4.2. Объем предоставления гарантии качества: на весь объем работ, предусмотренный Техническим заданием.</w:t>
      </w:r>
    </w:p>
    <w:p w14:paraId="24F79D78" w14:textId="77777777" w:rsidR="00CA6E87" w:rsidRPr="00F321F5" w:rsidRDefault="00CA6E87" w:rsidP="00CA6E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4.3. В случае обнаружения в течение гарантийного срока недостатков, допущенных в результате Работ, Исполнитель обязан за свой счет, в срок, установленный по согласованию с Заказчиком, но не превышающий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15 (пятнадцать) календарных дней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, устранить недостатки.</w:t>
      </w:r>
    </w:p>
    <w:p w14:paraId="4A60C063" w14:textId="77777777" w:rsidR="00CA6E87" w:rsidRDefault="00CA6E87" w:rsidP="00CA6E87">
      <w:pPr>
        <w:pStyle w:val="af7"/>
        <w:spacing w:before="120" w:after="120"/>
        <w:ind w:firstLine="851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5. Требования к Результату работ</w:t>
      </w:r>
      <w:bookmarkStart w:id="13" w:name="h.37m2jsg"/>
      <w:bookmarkStart w:id="14" w:name="h.nmf14n"/>
      <w:bookmarkStart w:id="15" w:name="h.28h4qwu"/>
      <w:bookmarkStart w:id="16" w:name="h.3tbugp1"/>
      <w:bookmarkStart w:id="17" w:name="h.19c6y18"/>
      <w:bookmarkStart w:id="18" w:name="h.2u6wntf"/>
      <w:bookmarkStart w:id="19" w:name="h.4f1mdlm"/>
      <w:bookmarkStart w:id="20" w:name="h.1v1yuxt"/>
      <w:bookmarkStart w:id="21" w:name="h.3fwokq0"/>
      <w:bookmarkStart w:id="22" w:name="h.vx1227"/>
      <w:bookmarkStart w:id="23" w:name="h.2grqrue"/>
      <w:bookmarkStart w:id="24" w:name="h.41mghml"/>
      <w:bookmarkStart w:id="25" w:name="h.1hmsyys"/>
      <w:bookmarkStart w:id="26" w:name="h.32hioqz"/>
      <w:bookmarkStart w:id="27" w:name="h.ihv636"/>
      <w:bookmarkStart w:id="28" w:name="h.23ckvvd"/>
      <w:bookmarkStart w:id="29" w:name="h.3o7alnk"/>
      <w:bookmarkStart w:id="30" w:name="h.147n2zr"/>
      <w:bookmarkStart w:id="31" w:name="h.2p2csry"/>
      <w:bookmarkStart w:id="32" w:name="h.49x2ik5"/>
      <w:bookmarkStart w:id="33" w:name="h.1pxezwc"/>
      <w:bookmarkStart w:id="34" w:name="h.3as4poj"/>
      <w:bookmarkStart w:id="35" w:name="h.qsh70q"/>
      <w:bookmarkStart w:id="36" w:name="h.2bn6wsx"/>
      <w:bookmarkStart w:id="37" w:name="h.3whwml4"/>
      <w:bookmarkStart w:id="38" w:name="h.1ci93xb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B9C13B6" w14:textId="77777777" w:rsidR="00FB6763" w:rsidRDefault="00CA6E87" w:rsidP="009B379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olor w:val="auto"/>
          <w:sz w:val="20"/>
          <w:szCs w:val="20"/>
        </w:rPr>
        <w:t>5.1.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Результатом работы является </w:t>
      </w:r>
      <w:r w:rsidR="00FB6763" w:rsidRPr="00FB6763">
        <w:rPr>
          <w:rFonts w:ascii="Times New Roman" w:eastAsia="Calibri" w:hAnsi="Times New Roman" w:cs="Times New Roman"/>
          <w:color w:val="auto"/>
          <w:sz w:val="20"/>
          <w:szCs w:val="20"/>
        </w:rPr>
        <w:t>модернизированный веб-сервер Телеканала «Санкт-Петербург», работающий с высокой доступностью и отказоустойчивостью со следующими изменениями:</w:t>
      </w:r>
    </w:p>
    <w:p w14:paraId="5E775A79" w14:textId="52372900" w:rsidR="00572185" w:rsidRDefault="00D05BF7" w:rsidP="00100DD0">
      <w:pPr>
        <w:pStyle w:val="af6"/>
        <w:spacing w:line="240" w:lineRule="auto"/>
        <w:ind w:left="0" w:firstLine="851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</w:t>
      </w:r>
      <w:r w:rsidR="00CA6E87" w:rsidRPr="007A1EA9">
        <w:rPr>
          <w:rFonts w:ascii="Times New Roman" w:eastAsia="Calibri" w:hAnsi="Times New Roman" w:cs="Times New Roman"/>
          <w:color w:val="auto"/>
          <w:sz w:val="20"/>
          <w:szCs w:val="20"/>
        </w:rPr>
        <w:t>оптимизирован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а работа системы </w:t>
      </w:r>
      <w:r w:rsidRPr="00D05BF7">
        <w:rPr>
          <w:rFonts w:ascii="Times New Roman" w:eastAsia="Calibri" w:hAnsi="Times New Roman" w:cs="Times New Roman"/>
          <w:color w:val="auto"/>
          <w:sz w:val="20"/>
          <w:szCs w:val="20"/>
        </w:rPr>
        <w:t>управления версиями и сервисов для непрерывной интеграции кода в связке с уже настроенной архитектурой серверов модернизированного сайта</w:t>
      </w:r>
      <w:r w:rsidR="00CA6E87" w:rsidRPr="007A1EA9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545B3064" w14:textId="77777777" w:rsidR="00E314C1" w:rsidRDefault="00E314C1" w:rsidP="00100DD0">
      <w:pPr>
        <w:pStyle w:val="af7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>- осуществлена настройка системы управления сайтом на базе разработанного программного комплекса</w:t>
      </w:r>
      <w:r w:rsidRPr="00760AE9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2A3B47FC" w14:textId="445AB2F5" w:rsidR="00DC22B5" w:rsidRDefault="00D05BF7" w:rsidP="00100DD0">
      <w:pPr>
        <w:pStyle w:val="af7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</w:t>
      </w:r>
      <w:r w:rsidR="00E314C1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осуществлена интеграция разработанного программного комплекса </w:t>
      </w:r>
      <w:r w:rsidR="00572185" w:rsidRPr="00572185">
        <w:rPr>
          <w:rFonts w:ascii="Times New Roman" w:eastAsia="Calibri" w:hAnsi="Times New Roman" w:cs="Times New Roman"/>
          <w:color w:val="auto"/>
          <w:sz w:val="20"/>
          <w:szCs w:val="20"/>
        </w:rPr>
        <w:t>с существующ</w:t>
      </w:r>
      <w:r w:rsidR="00E314C1">
        <w:rPr>
          <w:rFonts w:ascii="Times New Roman" w:eastAsia="Calibri" w:hAnsi="Times New Roman" w:cs="Times New Roman"/>
          <w:color w:val="auto"/>
          <w:sz w:val="20"/>
          <w:szCs w:val="20"/>
        </w:rPr>
        <w:t>ей структурой данных сайта</w:t>
      </w:r>
      <w:r w:rsidR="00572185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66903D77" w14:textId="4D2597F0" w:rsidR="00E314C1" w:rsidRDefault="00E314C1" w:rsidP="00100DD0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>- улучшены следующие параметры сайта: ответ сервера не более 0.3 секунды при одновременном подключении 30 000 и более пользователей</w:t>
      </w:r>
      <w:r w:rsidRPr="00CA6E87">
        <w:rPr>
          <w:rFonts w:ascii="Times New Roman" w:eastAsia="Calibri" w:hAnsi="Times New Roman" w:cs="Times New Roman"/>
          <w:color w:val="auto"/>
          <w:sz w:val="20"/>
          <w:szCs w:val="20"/>
        </w:rPr>
        <w:t>.</w:t>
      </w:r>
    </w:p>
    <w:p w14:paraId="1C88A9F5" w14:textId="34C1D76C" w:rsidR="002A4F04" w:rsidRPr="00936B1B" w:rsidRDefault="002A4F04" w:rsidP="009B379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Полученный в результате выполнения Работ по настоящему договору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модернизированный сайт </w:t>
      </w:r>
      <w:r w:rsidRPr="00936B1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должен обладать надежностью, обеспечивающей непрерывную работу пользователей и оперативное восстановление работоспособности сайта при сбоях.</w:t>
      </w:r>
    </w:p>
    <w:p w14:paraId="38C0B113" w14:textId="41ECE1C3" w:rsidR="002A4F04" w:rsidRPr="00CA6E87" w:rsidRDefault="002A4F04" w:rsidP="002A4F04">
      <w:pPr>
        <w:widowControl w:val="0"/>
        <w:spacing w:after="200" w:line="276" w:lineRule="auto"/>
        <w:ind w:left="633" w:firstLine="360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1BE29565" w14:textId="77777777" w:rsidR="00FC49A5" w:rsidRDefault="00FC49A5">
      <w:pPr>
        <w:widowControl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tbl>
      <w:tblPr>
        <w:tblW w:w="9326" w:type="dxa"/>
        <w:tblLook w:val="0000" w:firstRow="0" w:lastRow="0" w:firstColumn="0" w:lastColumn="0" w:noHBand="0" w:noVBand="0"/>
      </w:tblPr>
      <w:tblGrid>
        <w:gridCol w:w="4522"/>
        <w:gridCol w:w="4804"/>
      </w:tblGrid>
      <w:tr w:rsidR="00FC49A5" w14:paraId="6AA4CD7F" w14:textId="77777777" w:rsidTr="008D5005">
        <w:trPr>
          <w:trHeight w:val="223"/>
        </w:trPr>
        <w:tc>
          <w:tcPr>
            <w:tcW w:w="4522" w:type="dxa"/>
            <w:shd w:val="clear" w:color="auto" w:fill="auto"/>
          </w:tcPr>
          <w:p w14:paraId="5E89FAB0" w14:textId="77777777" w:rsidR="00FC49A5" w:rsidRDefault="00010A8F">
            <w:pPr>
              <w:tabs>
                <w:tab w:val="left" w:pos="1485"/>
                <w:tab w:val="center" w:pos="278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Заказчик:</w:t>
            </w:r>
          </w:p>
        </w:tc>
        <w:tc>
          <w:tcPr>
            <w:tcW w:w="4804" w:type="dxa"/>
            <w:shd w:val="clear" w:color="auto" w:fill="auto"/>
          </w:tcPr>
          <w:p w14:paraId="6E631836" w14:textId="77777777" w:rsidR="00FC49A5" w:rsidRDefault="00010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Исполнитель:</w:t>
            </w:r>
          </w:p>
        </w:tc>
      </w:tr>
      <w:tr w:rsidR="008D5005" w14:paraId="464562B4" w14:textId="77777777" w:rsidTr="008D5005">
        <w:trPr>
          <w:trHeight w:val="223"/>
        </w:trPr>
        <w:tc>
          <w:tcPr>
            <w:tcW w:w="4522" w:type="dxa"/>
            <w:shd w:val="clear" w:color="auto" w:fill="auto"/>
          </w:tcPr>
          <w:p w14:paraId="4F6C60F8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Акционерное общество </w:t>
            </w:r>
          </w:p>
          <w:p w14:paraId="0BD0F026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«Городское агентство по телевидению и радиовещанию» (АО «ГАТР»)</w:t>
            </w:r>
          </w:p>
        </w:tc>
        <w:tc>
          <w:tcPr>
            <w:tcW w:w="4804" w:type="dxa"/>
            <w:shd w:val="clear" w:color="auto" w:fill="auto"/>
          </w:tcPr>
          <w:p w14:paraId="6999A46A" w14:textId="2B030D5A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</w:tr>
      <w:tr w:rsidR="008D5005" w14:paraId="3629BC17" w14:textId="77777777" w:rsidTr="008D5005">
        <w:trPr>
          <w:trHeight w:val="422"/>
        </w:trPr>
        <w:tc>
          <w:tcPr>
            <w:tcW w:w="4522" w:type="dxa"/>
            <w:shd w:val="clear" w:color="auto" w:fill="auto"/>
          </w:tcPr>
          <w:p w14:paraId="6EE87851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Адрес места нахождения: 197022, Санкт-Петербург, ул. Чапыгина 6</w:t>
            </w:r>
          </w:p>
          <w:p w14:paraId="675CAEF7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ОГРН 1057812160240</w:t>
            </w:r>
          </w:p>
          <w:p w14:paraId="69B1172A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ИНН 7841320717, КПП 781301001</w:t>
            </w:r>
          </w:p>
          <w:p w14:paraId="49D29381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р/с 40602810500000000108 в АО «АБ «Россия»,</w:t>
            </w:r>
          </w:p>
          <w:p w14:paraId="2E718F43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к/с 30101810800000000861, БИК 044030861</w:t>
            </w:r>
          </w:p>
          <w:p w14:paraId="5591B72F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Тел.:+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7 (812) 335-15-71</w:t>
            </w:r>
          </w:p>
          <w:p w14:paraId="522D689B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Факс: +7 (812) 335-15-57</w:t>
            </w:r>
          </w:p>
          <w:p w14:paraId="3312D6AE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  <w:t>e-mail: info@topspb.tv,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  <w:t>a.dementev@topspb.tv</w:t>
            </w:r>
          </w:p>
        </w:tc>
        <w:tc>
          <w:tcPr>
            <w:tcW w:w="4804" w:type="dxa"/>
            <w:shd w:val="clear" w:color="auto" w:fill="auto"/>
          </w:tcPr>
          <w:p w14:paraId="2F073391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61ABD77F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29CADDDD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415C4FF8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4F1F7D14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6A7B4974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0DEB11F2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6AEEA801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5E7F0A75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6CF2718E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640A79E4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04808560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1E3231AB" w14:textId="77777777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14:paraId="47F5A78E" w14:textId="51895FEF" w:rsidR="00B20EE6" w:rsidRDefault="00B20EE6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D5005" w14:paraId="55C595BF" w14:textId="77777777" w:rsidTr="008D5005">
        <w:trPr>
          <w:trHeight w:val="996"/>
        </w:trPr>
        <w:tc>
          <w:tcPr>
            <w:tcW w:w="4522" w:type="dxa"/>
            <w:shd w:val="clear" w:color="auto" w:fill="auto"/>
          </w:tcPr>
          <w:p w14:paraId="76EF5B4A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578E159A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00DF8832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1A789213" w14:textId="42DF577A" w:rsidR="008D5005" w:rsidRDefault="008D5005" w:rsidP="008D5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____________________/</w:t>
            </w:r>
            <w:r w:rsidR="00B20EE6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  <w:p w14:paraId="1E88A751" w14:textId="77777777" w:rsidR="008D5005" w:rsidRDefault="008D5005" w:rsidP="008D5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04" w:type="dxa"/>
            <w:shd w:val="clear" w:color="auto" w:fill="auto"/>
          </w:tcPr>
          <w:p w14:paraId="13463825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07E494F9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6733CA67" w14:textId="77777777" w:rsidR="008D5005" w:rsidRDefault="008D5005" w:rsidP="008D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14:paraId="48E8C93A" w14:textId="45AB865A" w:rsidR="008D5005" w:rsidRDefault="008D5005" w:rsidP="008D5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____________________ /</w:t>
            </w:r>
            <w:r w:rsidR="00B20EE6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  <w:p w14:paraId="6452C111" w14:textId="2AED2586" w:rsidR="008D5005" w:rsidRDefault="008D5005" w:rsidP="008D5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vertAlign w:val="subscript"/>
                <w:lang w:eastAsia="ru-RU"/>
              </w:rPr>
              <w:t>..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  </w:t>
            </w:r>
          </w:p>
        </w:tc>
      </w:tr>
    </w:tbl>
    <w:p w14:paraId="180EA1CC" w14:textId="77777777" w:rsidR="00FC49A5" w:rsidRDefault="00FC49A5">
      <w:pPr>
        <w:widowControl w:val="0"/>
        <w:spacing w:before="120" w:after="120" w:line="240" w:lineRule="auto"/>
        <w:contextualSpacing/>
        <w:jc w:val="both"/>
      </w:pPr>
    </w:p>
    <w:sectPr w:rsidR="00FC49A5" w:rsidSect="00100DD0">
      <w:footerReference w:type="default" r:id="rId8"/>
      <w:pgSz w:w="11906" w:h="16838"/>
      <w:pgMar w:top="1134" w:right="794" w:bottom="777" w:left="1418" w:header="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AE7B0" w14:textId="77777777" w:rsidR="00D72C4B" w:rsidRDefault="00D72C4B">
      <w:pPr>
        <w:spacing w:after="0" w:line="240" w:lineRule="auto"/>
      </w:pPr>
      <w:r>
        <w:separator/>
      </w:r>
    </w:p>
  </w:endnote>
  <w:endnote w:type="continuationSeparator" w:id="0">
    <w:p w14:paraId="3F89CFC3" w14:textId="77777777" w:rsidR="00D72C4B" w:rsidRDefault="00D72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1059651"/>
      <w:docPartObj>
        <w:docPartGallery w:val="Page Numbers (Bottom of Page)"/>
        <w:docPartUnique/>
      </w:docPartObj>
    </w:sdtPr>
    <w:sdtEndPr/>
    <w:sdtContent>
      <w:p w14:paraId="38A7CFD5" w14:textId="77777777" w:rsidR="00FC49A5" w:rsidRDefault="00010A8F">
        <w:pPr>
          <w:pStyle w:val="af5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18DCF659" w14:textId="77777777" w:rsidR="00FC49A5" w:rsidRDefault="00FC49A5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EDFDE" w14:textId="77777777" w:rsidR="00D72C4B" w:rsidRDefault="00D72C4B">
      <w:pPr>
        <w:spacing w:after="0" w:line="240" w:lineRule="auto"/>
      </w:pPr>
      <w:r>
        <w:separator/>
      </w:r>
    </w:p>
  </w:footnote>
  <w:footnote w:type="continuationSeparator" w:id="0">
    <w:p w14:paraId="177C67CE" w14:textId="77777777" w:rsidR="00D72C4B" w:rsidRDefault="00D72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B11"/>
    <w:multiLevelType w:val="multilevel"/>
    <w:tmpl w:val="7098F4DE"/>
    <w:lvl w:ilvl="0">
      <w:start w:val="2"/>
      <w:numFmt w:val="decimal"/>
      <w:lvlText w:val="%1."/>
      <w:lvlJc w:val="left"/>
      <w:pPr>
        <w:tabs>
          <w:tab w:val="num" w:pos="624"/>
        </w:tabs>
        <w:ind w:left="624" w:hanging="153"/>
      </w:pPr>
      <w:rPr>
        <w:rFonts w:ascii="Times New Roman" w:hAnsi="Times New Roman"/>
        <w:b/>
        <w:bCs/>
        <w:sz w:val="20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3015"/>
        </w:tabs>
        <w:ind w:left="3015" w:firstLine="0"/>
      </w:pPr>
      <w:rPr>
        <w:b/>
        <w:bCs/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4532"/>
        </w:tabs>
        <w:ind w:left="4532" w:firstLine="0"/>
      </w:pPr>
      <w:rPr>
        <w:b/>
        <w:bCs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5896"/>
        </w:tabs>
        <w:ind w:left="5896" w:firstLine="0"/>
      </w:pPr>
      <w:rPr>
        <w:b/>
        <w:bCs/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7336"/>
        </w:tabs>
        <w:ind w:left="7336" w:firstLine="0"/>
      </w:pPr>
      <w:rPr>
        <w:b/>
        <w:bCs/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8852"/>
        </w:tabs>
        <w:ind w:left="8852" w:firstLine="0"/>
      </w:pPr>
      <w:rPr>
        <w:b/>
        <w:bCs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10216"/>
        </w:tabs>
        <w:ind w:left="10216" w:firstLine="0"/>
      </w:pPr>
      <w:rPr>
        <w:b/>
        <w:bCs/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11656"/>
        </w:tabs>
        <w:ind w:left="11656" w:firstLine="0"/>
      </w:pPr>
      <w:rPr>
        <w:b/>
        <w:bCs/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13172"/>
        </w:tabs>
        <w:ind w:left="13172" w:firstLine="0"/>
      </w:pPr>
      <w:rPr>
        <w:b/>
        <w:bCs/>
        <w:sz w:val="24"/>
        <w:szCs w:val="24"/>
        <w:lang w:val="ru-RU"/>
      </w:rPr>
    </w:lvl>
  </w:abstractNum>
  <w:abstractNum w:abstractNumId="1" w15:restartNumberingAfterBreak="0">
    <w:nsid w:val="0D070293"/>
    <w:multiLevelType w:val="multilevel"/>
    <w:tmpl w:val="D90401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58E6036"/>
    <w:multiLevelType w:val="hybridMultilevel"/>
    <w:tmpl w:val="B3DEC364"/>
    <w:lvl w:ilvl="0" w:tplc="04190001">
      <w:start w:val="1"/>
      <w:numFmt w:val="bullet"/>
      <w:lvlText w:val=""/>
      <w:lvlJc w:val="left"/>
      <w:pPr>
        <w:ind w:left="16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abstractNum w:abstractNumId="3" w15:restartNumberingAfterBreak="0">
    <w:nsid w:val="2F2009EF"/>
    <w:multiLevelType w:val="multilevel"/>
    <w:tmpl w:val="71C65B30"/>
    <w:lvl w:ilvl="0">
      <w:start w:val="1"/>
      <w:numFmt w:val="bullet"/>
      <w:lvlText w:val="●"/>
      <w:lvlJc w:val="left"/>
      <w:pPr>
        <w:ind w:left="0" w:hanging="360"/>
      </w:pPr>
      <w:rPr>
        <w:rFonts w:ascii="Arial" w:hAnsi="Arial" w:cs="Arial" w:hint="default"/>
        <w:position w:val="0"/>
        <w:sz w:val="20"/>
        <w:vertAlign w:val="baseline"/>
      </w:rPr>
    </w:lvl>
    <w:lvl w:ilvl="1">
      <w:start w:val="1"/>
      <w:numFmt w:val="bullet"/>
      <w:lvlText w:val=""/>
      <w:lvlJc w:val="left"/>
      <w:pPr>
        <w:ind w:left="720" w:firstLine="360"/>
      </w:pPr>
      <w:rPr>
        <w:rFonts w:ascii="Symbol" w:hAnsi="Symbol" w:cs="Symbo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160" w:firstLine="1800"/>
      </w:pPr>
      <w:rPr>
        <w:rFonts w:ascii="Arial" w:hAnsi="Arial" w:cs="Arial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2880" w:firstLine="2520"/>
      </w:pPr>
      <w:rPr>
        <w:rFonts w:ascii="Arial" w:hAnsi="Arial" w:cs="Arial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3600" w:firstLine="3240"/>
      </w:pPr>
      <w:rPr>
        <w:rFonts w:ascii="Arial" w:hAnsi="Arial" w:cs="Arial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4320" w:firstLine="3960"/>
      </w:pPr>
      <w:rPr>
        <w:rFonts w:ascii="Arial" w:hAnsi="Arial" w:cs="Arial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040" w:firstLine="4680"/>
      </w:pPr>
      <w:rPr>
        <w:rFonts w:ascii="Arial" w:hAnsi="Arial" w:cs="Arial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5760" w:firstLine="5400"/>
      </w:pPr>
      <w:rPr>
        <w:rFonts w:ascii="Arial" w:hAnsi="Arial" w:cs="Arial" w:hint="default"/>
        <w:position w:val="0"/>
        <w:sz w:val="24"/>
        <w:vertAlign w:val="baseline"/>
      </w:rPr>
    </w:lvl>
  </w:abstractNum>
  <w:abstractNum w:abstractNumId="4" w15:restartNumberingAfterBreak="0">
    <w:nsid w:val="45B91EE4"/>
    <w:multiLevelType w:val="multilevel"/>
    <w:tmpl w:val="9AB2365C"/>
    <w:lvl w:ilvl="0">
      <w:start w:val="5"/>
      <w:numFmt w:val="decimal"/>
      <w:lvlText w:val="%1."/>
      <w:lvlJc w:val="left"/>
      <w:pPr>
        <w:tabs>
          <w:tab w:val="num" w:pos="183"/>
        </w:tabs>
        <w:ind w:left="183" w:hanging="153"/>
      </w:pPr>
      <w:rPr>
        <w:rFonts w:ascii="Times New Roman" w:hAnsi="Times New Roman"/>
        <w:b/>
        <w:bCs/>
        <w:sz w:val="20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87"/>
        </w:tabs>
        <w:ind w:left="2987" w:firstLine="0"/>
      </w:pPr>
      <w:rPr>
        <w:b/>
        <w:bCs/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4504"/>
        </w:tabs>
        <w:ind w:left="4504" w:firstLine="0"/>
      </w:pPr>
      <w:rPr>
        <w:b/>
        <w:bCs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5867"/>
        </w:tabs>
        <w:ind w:left="5867" w:firstLine="0"/>
      </w:pPr>
      <w:rPr>
        <w:b/>
        <w:bCs/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7307"/>
        </w:tabs>
        <w:ind w:left="7307" w:firstLine="0"/>
      </w:pPr>
      <w:rPr>
        <w:b/>
        <w:bCs/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8824"/>
        </w:tabs>
        <w:ind w:left="8824" w:firstLine="0"/>
      </w:pPr>
      <w:rPr>
        <w:b/>
        <w:bCs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10188"/>
        </w:tabs>
        <w:ind w:left="10188" w:firstLine="0"/>
      </w:pPr>
      <w:rPr>
        <w:b/>
        <w:bCs/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11628"/>
        </w:tabs>
        <w:ind w:left="11628" w:firstLine="0"/>
      </w:pPr>
      <w:rPr>
        <w:b/>
        <w:bCs/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13144"/>
        </w:tabs>
        <w:ind w:left="13144" w:firstLine="0"/>
      </w:pPr>
      <w:rPr>
        <w:b/>
        <w:bCs/>
        <w:sz w:val="24"/>
        <w:szCs w:val="24"/>
        <w:lang w:val="ru-RU"/>
      </w:rPr>
    </w:lvl>
  </w:abstractNum>
  <w:abstractNum w:abstractNumId="5" w15:restartNumberingAfterBreak="0">
    <w:nsid w:val="4DDC2358"/>
    <w:multiLevelType w:val="multilevel"/>
    <w:tmpl w:val="369442C4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/>
      </w:rPr>
    </w:lvl>
  </w:abstractNum>
  <w:abstractNum w:abstractNumId="6" w15:restartNumberingAfterBreak="0">
    <w:nsid w:val="4FEB3F23"/>
    <w:multiLevelType w:val="multilevel"/>
    <w:tmpl w:val="A22E5DBA"/>
    <w:lvl w:ilvl="0">
      <w:start w:val="1"/>
      <w:numFmt w:val="bullet"/>
      <w:lvlText w:val=""/>
      <w:lvlJc w:val="left"/>
      <w:pPr>
        <w:ind w:left="2988" w:hanging="360"/>
      </w:pPr>
      <w:rPr>
        <w:rFonts w:ascii="Symbol" w:hAnsi="Symbol" w:cs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6FD7718"/>
    <w:multiLevelType w:val="multilevel"/>
    <w:tmpl w:val="394EBB46"/>
    <w:lvl w:ilvl="0">
      <w:start w:val="7"/>
      <w:numFmt w:val="decimal"/>
      <w:lvlText w:val="%1."/>
      <w:lvlJc w:val="left"/>
      <w:pPr>
        <w:tabs>
          <w:tab w:val="num" w:pos="469"/>
        </w:tabs>
        <w:ind w:left="469" w:hanging="153"/>
      </w:pPr>
      <w:rPr>
        <w:rFonts w:ascii="Times New Roman" w:hAnsi="Times New Roman"/>
        <w:b/>
        <w:bCs/>
        <w:sz w:val="20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3015"/>
        </w:tabs>
        <w:ind w:left="3015" w:firstLine="0"/>
      </w:pPr>
      <w:rPr>
        <w:b/>
        <w:bCs/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4532"/>
        </w:tabs>
        <w:ind w:left="4532" w:firstLine="0"/>
      </w:pPr>
      <w:rPr>
        <w:b/>
        <w:bCs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5896"/>
        </w:tabs>
        <w:ind w:left="5896" w:firstLine="0"/>
      </w:pPr>
      <w:rPr>
        <w:b/>
        <w:bCs/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7336"/>
        </w:tabs>
        <w:ind w:left="7336" w:firstLine="0"/>
      </w:pPr>
      <w:rPr>
        <w:b/>
        <w:bCs/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8852"/>
        </w:tabs>
        <w:ind w:left="8852" w:firstLine="0"/>
      </w:pPr>
      <w:rPr>
        <w:b/>
        <w:bCs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10216"/>
        </w:tabs>
        <w:ind w:left="10216" w:firstLine="0"/>
      </w:pPr>
      <w:rPr>
        <w:b/>
        <w:bCs/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11656"/>
        </w:tabs>
        <w:ind w:left="11656" w:firstLine="0"/>
      </w:pPr>
      <w:rPr>
        <w:b/>
        <w:bCs/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13172"/>
        </w:tabs>
        <w:ind w:left="13172" w:firstLine="0"/>
      </w:pPr>
      <w:rPr>
        <w:b/>
        <w:bCs/>
        <w:sz w:val="24"/>
        <w:szCs w:val="24"/>
        <w:lang w:val="ru-RU"/>
      </w:rPr>
    </w:lvl>
  </w:abstractNum>
  <w:abstractNum w:abstractNumId="8" w15:restartNumberingAfterBreak="0">
    <w:nsid w:val="6BD769C7"/>
    <w:multiLevelType w:val="multilevel"/>
    <w:tmpl w:val="71600AE2"/>
    <w:lvl w:ilvl="0">
      <w:start w:val="1"/>
      <w:numFmt w:val="decimal"/>
      <w:lvlText w:val="%1."/>
      <w:lvlJc w:val="left"/>
      <w:pPr>
        <w:tabs>
          <w:tab w:val="num" w:pos="183"/>
        </w:tabs>
        <w:ind w:left="183" w:hanging="153"/>
      </w:pPr>
      <w:rPr>
        <w:rFonts w:ascii="Times New Roman" w:hAnsi="Times New Roman"/>
        <w:b/>
        <w:bCs/>
        <w:sz w:val="20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87"/>
        </w:tabs>
        <w:ind w:left="2987" w:firstLine="0"/>
      </w:pPr>
      <w:rPr>
        <w:b/>
        <w:bCs/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4504"/>
        </w:tabs>
        <w:ind w:left="4504" w:firstLine="0"/>
      </w:pPr>
      <w:rPr>
        <w:b/>
        <w:bCs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5867"/>
        </w:tabs>
        <w:ind w:left="5867" w:firstLine="0"/>
      </w:pPr>
      <w:rPr>
        <w:b/>
        <w:bCs/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7307"/>
        </w:tabs>
        <w:ind w:left="7307" w:firstLine="0"/>
      </w:pPr>
      <w:rPr>
        <w:b/>
        <w:bCs/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8824"/>
        </w:tabs>
        <w:ind w:left="8824" w:firstLine="0"/>
      </w:pPr>
      <w:rPr>
        <w:b/>
        <w:bCs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10188"/>
        </w:tabs>
        <w:ind w:left="10188" w:firstLine="0"/>
      </w:pPr>
      <w:rPr>
        <w:b/>
        <w:bCs/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11628"/>
        </w:tabs>
        <w:ind w:left="11628" w:firstLine="0"/>
      </w:pPr>
      <w:rPr>
        <w:b/>
        <w:bCs/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13144"/>
        </w:tabs>
        <w:ind w:left="13144" w:firstLine="0"/>
      </w:pPr>
      <w:rPr>
        <w:b/>
        <w:bCs/>
        <w:sz w:val="24"/>
        <w:szCs w:val="24"/>
        <w:lang w:val="ru-RU"/>
      </w:rPr>
    </w:lvl>
  </w:abstractNum>
  <w:abstractNum w:abstractNumId="9" w15:restartNumberingAfterBreak="0">
    <w:nsid w:val="72E4571B"/>
    <w:multiLevelType w:val="hybridMultilevel"/>
    <w:tmpl w:val="DF545E1A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76E73CE3"/>
    <w:multiLevelType w:val="multilevel"/>
    <w:tmpl w:val="28E2D870"/>
    <w:lvl w:ilvl="0">
      <w:start w:val="8"/>
      <w:numFmt w:val="decimal"/>
      <w:lvlText w:val="%1."/>
      <w:lvlJc w:val="left"/>
      <w:pPr>
        <w:tabs>
          <w:tab w:val="num" w:pos="780"/>
        </w:tabs>
        <w:ind w:left="780" w:hanging="212"/>
      </w:pPr>
      <w:rPr>
        <w:rFonts w:ascii="Times New Roman" w:hAnsi="Times New Roman"/>
        <w:b/>
        <w:bCs/>
        <w:sz w:val="20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3015"/>
        </w:tabs>
        <w:ind w:left="3015" w:firstLine="0"/>
      </w:pPr>
      <w:rPr>
        <w:b/>
        <w:bCs/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4532"/>
        </w:tabs>
        <w:ind w:left="4532" w:firstLine="0"/>
      </w:pPr>
      <w:rPr>
        <w:b/>
        <w:bCs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5896"/>
        </w:tabs>
        <w:ind w:left="5896" w:firstLine="0"/>
      </w:pPr>
      <w:rPr>
        <w:b/>
        <w:bCs/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7336"/>
        </w:tabs>
        <w:ind w:left="7336" w:firstLine="0"/>
      </w:pPr>
      <w:rPr>
        <w:b/>
        <w:bCs/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8852"/>
        </w:tabs>
        <w:ind w:left="8852" w:firstLine="0"/>
      </w:pPr>
      <w:rPr>
        <w:b/>
        <w:bCs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10216"/>
        </w:tabs>
        <w:ind w:left="10216" w:firstLine="0"/>
      </w:pPr>
      <w:rPr>
        <w:b/>
        <w:bCs/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11656"/>
        </w:tabs>
        <w:ind w:left="11656" w:firstLine="0"/>
      </w:pPr>
      <w:rPr>
        <w:b/>
        <w:bCs/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13172"/>
        </w:tabs>
        <w:ind w:left="13172" w:firstLine="0"/>
      </w:pPr>
      <w:rPr>
        <w:b/>
        <w:bCs/>
        <w:sz w:val="24"/>
        <w:szCs w:val="24"/>
        <w:lang w:val="ru-RU"/>
      </w:rPr>
    </w:lvl>
  </w:abstractNum>
  <w:abstractNum w:abstractNumId="11" w15:restartNumberingAfterBreak="0">
    <w:nsid w:val="7EB41558"/>
    <w:multiLevelType w:val="multilevel"/>
    <w:tmpl w:val="184EE240"/>
    <w:lvl w:ilvl="0">
      <w:start w:val="1"/>
      <w:numFmt w:val="decimal"/>
      <w:lvlText w:val="%1."/>
      <w:lvlJc w:val="left"/>
      <w:pPr>
        <w:tabs>
          <w:tab w:val="num" w:pos="169"/>
        </w:tabs>
        <w:ind w:left="5688" w:hanging="360"/>
      </w:pPr>
      <w:rPr>
        <w:rFonts w:ascii="Times New Roman" w:hAnsi="Times New Roman"/>
        <w:b/>
        <w:bCs/>
        <w:sz w:val="20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48"/>
        </w:tabs>
        <w:ind w:left="6408" w:hanging="360"/>
      </w:pPr>
      <w:rPr>
        <w:b/>
        <w:bCs/>
        <w:sz w:val="24"/>
        <w:szCs w:val="24"/>
        <w:lang w:val="ru-RU"/>
      </w:rPr>
    </w:lvl>
    <w:lvl w:ilvl="2">
      <w:start w:val="1"/>
      <w:numFmt w:val="lowerRoman"/>
      <w:lvlText w:val="%3."/>
      <w:lvlJc w:val="right"/>
      <w:pPr>
        <w:tabs>
          <w:tab w:val="num" w:pos="3965"/>
        </w:tabs>
        <w:ind w:left="7128" w:hanging="180"/>
      </w:pPr>
      <w:rPr>
        <w:b/>
        <w:bCs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5328"/>
        </w:tabs>
        <w:ind w:left="7848" w:hanging="360"/>
      </w:pPr>
      <w:rPr>
        <w:b/>
        <w:bCs/>
        <w:sz w:val="20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6768"/>
        </w:tabs>
        <w:ind w:left="8568" w:hanging="360"/>
      </w:pPr>
      <w:rPr>
        <w:b/>
        <w:bCs/>
        <w:sz w:val="24"/>
        <w:szCs w:val="24"/>
        <w:lang w:val="ru-RU"/>
      </w:rPr>
    </w:lvl>
    <w:lvl w:ilvl="5">
      <w:start w:val="1"/>
      <w:numFmt w:val="lowerRoman"/>
      <w:lvlText w:val="%6."/>
      <w:lvlJc w:val="right"/>
      <w:pPr>
        <w:tabs>
          <w:tab w:val="num" w:pos="8285"/>
        </w:tabs>
        <w:ind w:left="9288" w:hanging="180"/>
      </w:pPr>
      <w:rPr>
        <w:b/>
        <w:bCs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9648"/>
        </w:tabs>
        <w:ind w:left="10008" w:hanging="360"/>
      </w:pPr>
      <w:rPr>
        <w:b/>
        <w:bCs/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11088"/>
        </w:tabs>
        <w:ind w:left="10728" w:hanging="360"/>
      </w:pPr>
      <w:rPr>
        <w:b/>
        <w:bCs/>
        <w:sz w:val="24"/>
        <w:szCs w:val="24"/>
        <w:lang w:val="ru-RU"/>
      </w:rPr>
    </w:lvl>
    <w:lvl w:ilvl="8">
      <w:start w:val="1"/>
      <w:numFmt w:val="lowerRoman"/>
      <w:lvlText w:val="%9."/>
      <w:lvlJc w:val="right"/>
      <w:pPr>
        <w:tabs>
          <w:tab w:val="num" w:pos="12605"/>
        </w:tabs>
        <w:ind w:left="11448" w:hanging="180"/>
      </w:pPr>
      <w:rPr>
        <w:b/>
        <w:bCs/>
        <w:sz w:val="24"/>
        <w:szCs w:val="24"/>
        <w:lang w:val="ru-RU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7"/>
  </w:num>
  <w:num w:numId="5">
    <w:abstractNumId w:val="10"/>
  </w:num>
  <w:num w:numId="6">
    <w:abstractNumId w:val="11"/>
  </w:num>
  <w:num w:numId="7">
    <w:abstractNumId w:val="3"/>
  </w:num>
  <w:num w:numId="8">
    <w:abstractNumId w:val="6"/>
  </w:num>
  <w:num w:numId="9">
    <w:abstractNumId w:val="1"/>
  </w:num>
  <w:num w:numId="1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9A5"/>
    <w:rsid w:val="00010A8F"/>
    <w:rsid w:val="00021EB4"/>
    <w:rsid w:val="00034303"/>
    <w:rsid w:val="00073B5F"/>
    <w:rsid w:val="000B3DA9"/>
    <w:rsid w:val="000D5C2B"/>
    <w:rsid w:val="00100DD0"/>
    <w:rsid w:val="00115989"/>
    <w:rsid w:val="0015603B"/>
    <w:rsid w:val="00161053"/>
    <w:rsid w:val="00177E40"/>
    <w:rsid w:val="00197864"/>
    <w:rsid w:val="001B095A"/>
    <w:rsid w:val="001C46AA"/>
    <w:rsid w:val="00222590"/>
    <w:rsid w:val="0024712F"/>
    <w:rsid w:val="0028019E"/>
    <w:rsid w:val="002A4F04"/>
    <w:rsid w:val="002C38ED"/>
    <w:rsid w:val="002F4B4F"/>
    <w:rsid w:val="00325C6C"/>
    <w:rsid w:val="00336BFD"/>
    <w:rsid w:val="00337C00"/>
    <w:rsid w:val="0035521F"/>
    <w:rsid w:val="003571A8"/>
    <w:rsid w:val="003D2CD1"/>
    <w:rsid w:val="00434D29"/>
    <w:rsid w:val="00467DF6"/>
    <w:rsid w:val="00491C75"/>
    <w:rsid w:val="004F2A02"/>
    <w:rsid w:val="00517861"/>
    <w:rsid w:val="00572185"/>
    <w:rsid w:val="00595368"/>
    <w:rsid w:val="00651159"/>
    <w:rsid w:val="00673B26"/>
    <w:rsid w:val="006763CE"/>
    <w:rsid w:val="006D1B8F"/>
    <w:rsid w:val="006D732F"/>
    <w:rsid w:val="00744B74"/>
    <w:rsid w:val="007A1EA9"/>
    <w:rsid w:val="007C5B91"/>
    <w:rsid w:val="007F2CAB"/>
    <w:rsid w:val="00816C0B"/>
    <w:rsid w:val="00825D9C"/>
    <w:rsid w:val="008340CB"/>
    <w:rsid w:val="00854E77"/>
    <w:rsid w:val="008741CD"/>
    <w:rsid w:val="008976CB"/>
    <w:rsid w:val="008D0E2D"/>
    <w:rsid w:val="008D5005"/>
    <w:rsid w:val="008E627A"/>
    <w:rsid w:val="009204AD"/>
    <w:rsid w:val="00936B1B"/>
    <w:rsid w:val="00940D26"/>
    <w:rsid w:val="009677A1"/>
    <w:rsid w:val="00987C74"/>
    <w:rsid w:val="009B379E"/>
    <w:rsid w:val="009C1D6B"/>
    <w:rsid w:val="00A75D3D"/>
    <w:rsid w:val="00AA1DC5"/>
    <w:rsid w:val="00AB1CA8"/>
    <w:rsid w:val="00AD4410"/>
    <w:rsid w:val="00AF19B2"/>
    <w:rsid w:val="00B20EE6"/>
    <w:rsid w:val="00B43623"/>
    <w:rsid w:val="00B43B7D"/>
    <w:rsid w:val="00B45793"/>
    <w:rsid w:val="00B509D5"/>
    <w:rsid w:val="00B708C8"/>
    <w:rsid w:val="00B73627"/>
    <w:rsid w:val="00B94B3A"/>
    <w:rsid w:val="00C73BC2"/>
    <w:rsid w:val="00CA6E87"/>
    <w:rsid w:val="00CD42AA"/>
    <w:rsid w:val="00D05BF7"/>
    <w:rsid w:val="00D21D36"/>
    <w:rsid w:val="00D27C97"/>
    <w:rsid w:val="00D72C4B"/>
    <w:rsid w:val="00DC22B5"/>
    <w:rsid w:val="00E314C1"/>
    <w:rsid w:val="00E5671D"/>
    <w:rsid w:val="00E5687F"/>
    <w:rsid w:val="00E8106F"/>
    <w:rsid w:val="00E87FFE"/>
    <w:rsid w:val="00EE0EB9"/>
    <w:rsid w:val="00F264F4"/>
    <w:rsid w:val="00F326FF"/>
    <w:rsid w:val="00FB115F"/>
    <w:rsid w:val="00FB6763"/>
    <w:rsid w:val="00FC49A5"/>
    <w:rsid w:val="00FC6690"/>
    <w:rsid w:val="00FE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7AEB3"/>
  <w15:docId w15:val="{67867939-E03B-4D9E-B621-8B92B555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7E0D"/>
    <w:pPr>
      <w:spacing w:after="160" w:line="259" w:lineRule="auto"/>
    </w:pPr>
    <w:rPr>
      <w:rFonts w:ascii="Arial Unicode MS" w:hAnsi="Arial Unicode MS" w:cs="Arial Unicode MS"/>
      <w:color w:val="000000"/>
      <w:sz w:val="22"/>
      <w:szCs w:val="22"/>
      <w:u w:color="000000"/>
      <w:lang w:eastAsia="en-US"/>
    </w:rPr>
  </w:style>
  <w:style w:type="paragraph" w:styleId="1">
    <w:name w:val="heading 1"/>
    <w:basedOn w:val="a"/>
    <w:next w:val="a"/>
    <w:link w:val="10"/>
    <w:qFormat/>
    <w:rsid w:val="00E01265"/>
    <w:pPr>
      <w:keepNext/>
      <w:keepLines/>
      <w:widowControl w:val="0"/>
      <w:spacing w:before="480" w:after="120" w:line="276" w:lineRule="auto"/>
      <w:outlineLvl w:val="0"/>
    </w:pPr>
    <w:rPr>
      <w:rFonts w:ascii="Arial" w:eastAsia="Arial" w:hAnsi="Arial" w:cs="Arial"/>
      <w:b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E01265"/>
    <w:pPr>
      <w:keepNext/>
      <w:keepLines/>
      <w:widowControl w:val="0"/>
      <w:spacing w:before="360" w:after="80" w:line="276" w:lineRule="auto"/>
      <w:outlineLvl w:val="1"/>
    </w:pPr>
    <w:rPr>
      <w:rFonts w:ascii="Arial" w:eastAsia="Arial" w:hAnsi="Arial" w:cs="Arial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E01265"/>
    <w:pPr>
      <w:keepNext/>
      <w:keepLines/>
      <w:widowControl w:val="0"/>
      <w:spacing w:before="280" w:after="80" w:line="276" w:lineRule="auto"/>
      <w:outlineLvl w:val="2"/>
    </w:pPr>
    <w:rPr>
      <w:rFonts w:ascii="Arial" w:eastAsia="Arial" w:hAnsi="Arial" w:cs="Arial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01265"/>
    <w:pPr>
      <w:keepNext/>
      <w:keepLines/>
      <w:widowControl w:val="0"/>
      <w:spacing w:before="240" w:after="40" w:line="276" w:lineRule="auto"/>
      <w:outlineLvl w:val="3"/>
    </w:pPr>
    <w:rPr>
      <w:rFonts w:ascii="Arial" w:eastAsia="Arial" w:hAnsi="Arial" w:cs="Arial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01265"/>
    <w:pPr>
      <w:keepNext/>
      <w:keepLines/>
      <w:widowControl w:val="0"/>
      <w:spacing w:before="220" w:after="40" w:line="276" w:lineRule="auto"/>
      <w:outlineLvl w:val="4"/>
    </w:pPr>
    <w:rPr>
      <w:rFonts w:ascii="Arial" w:eastAsia="Arial" w:hAnsi="Arial" w:cs="Arial"/>
      <w:b/>
      <w:lang w:eastAsia="ru-RU"/>
    </w:rPr>
  </w:style>
  <w:style w:type="paragraph" w:styleId="6">
    <w:name w:val="heading 6"/>
    <w:basedOn w:val="a"/>
    <w:next w:val="a"/>
    <w:link w:val="60"/>
    <w:qFormat/>
    <w:rsid w:val="00E01265"/>
    <w:pPr>
      <w:keepNext/>
      <w:keepLines/>
      <w:widowControl w:val="0"/>
      <w:spacing w:before="200" w:after="40" w:line="276" w:lineRule="auto"/>
      <w:outlineLvl w:val="5"/>
    </w:pPr>
    <w:rPr>
      <w:rFonts w:ascii="Arial" w:eastAsia="Arial" w:hAnsi="Arial" w:cs="Arial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u w:val="single"/>
    </w:rPr>
  </w:style>
  <w:style w:type="character" w:customStyle="1" w:styleId="a3">
    <w:name w:val="Символ нумерации"/>
    <w:qFormat/>
  </w:style>
  <w:style w:type="character" w:customStyle="1" w:styleId="a4">
    <w:name w:val="Текст выноски Знак"/>
    <w:basedOn w:val="a0"/>
    <w:uiPriority w:val="99"/>
    <w:semiHidden/>
    <w:qFormat/>
    <w:rsid w:val="00881151"/>
    <w:rPr>
      <w:rFonts w:ascii="Segoe UI" w:hAnsi="Segoe UI" w:cs="Segoe UI"/>
      <w:color w:val="000000"/>
      <w:sz w:val="18"/>
      <w:szCs w:val="18"/>
      <w:u w:val="none" w:color="000000"/>
      <w:lang w:eastAsia="en-US"/>
    </w:rPr>
  </w:style>
  <w:style w:type="character" w:customStyle="1" w:styleId="10">
    <w:name w:val="Заголовок 1 Знак"/>
    <w:basedOn w:val="a0"/>
    <w:link w:val="1"/>
    <w:qFormat/>
    <w:rsid w:val="00E01265"/>
    <w:rPr>
      <w:rFonts w:ascii="Arial" w:eastAsia="Arial" w:hAnsi="Arial" w:cs="Arial"/>
      <w:b/>
      <w:color w:val="000000"/>
      <w:sz w:val="48"/>
      <w:szCs w:val="48"/>
    </w:rPr>
  </w:style>
  <w:style w:type="character" w:customStyle="1" w:styleId="20">
    <w:name w:val="Заголовок 2 Знак"/>
    <w:basedOn w:val="a0"/>
    <w:link w:val="2"/>
    <w:qFormat/>
    <w:rsid w:val="00E01265"/>
    <w:rPr>
      <w:rFonts w:ascii="Arial" w:eastAsia="Arial" w:hAnsi="Arial" w:cs="Arial"/>
      <w:b/>
      <w:color w:val="000000"/>
      <w:sz w:val="36"/>
      <w:szCs w:val="36"/>
    </w:rPr>
  </w:style>
  <w:style w:type="character" w:customStyle="1" w:styleId="30">
    <w:name w:val="Заголовок 3 Знак"/>
    <w:basedOn w:val="a0"/>
    <w:link w:val="3"/>
    <w:qFormat/>
    <w:rsid w:val="00E01265"/>
    <w:rPr>
      <w:rFonts w:ascii="Arial" w:eastAsia="Arial" w:hAnsi="Arial" w:cs="Arial"/>
      <w:b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qFormat/>
    <w:rsid w:val="00E01265"/>
    <w:rPr>
      <w:rFonts w:ascii="Arial" w:eastAsia="Arial" w:hAnsi="Arial" w:cs="Arial"/>
      <w:b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qFormat/>
    <w:rsid w:val="00E01265"/>
    <w:rPr>
      <w:rFonts w:ascii="Arial" w:eastAsia="Arial" w:hAnsi="Arial" w:cs="Arial"/>
      <w:b/>
      <w:color w:val="000000"/>
      <w:sz w:val="22"/>
      <w:szCs w:val="22"/>
    </w:rPr>
  </w:style>
  <w:style w:type="character" w:customStyle="1" w:styleId="60">
    <w:name w:val="Заголовок 6 Знак"/>
    <w:basedOn w:val="a0"/>
    <w:link w:val="6"/>
    <w:qFormat/>
    <w:rsid w:val="00E01265"/>
    <w:rPr>
      <w:rFonts w:ascii="Arial" w:eastAsia="Arial" w:hAnsi="Arial" w:cs="Arial"/>
      <w:b/>
      <w:color w:val="000000"/>
    </w:rPr>
  </w:style>
  <w:style w:type="character" w:customStyle="1" w:styleId="a5">
    <w:name w:val="Заголовок Знак"/>
    <w:basedOn w:val="a0"/>
    <w:qFormat/>
    <w:rsid w:val="00E01265"/>
    <w:rPr>
      <w:rFonts w:ascii="Arial" w:eastAsia="Arial" w:hAnsi="Arial" w:cs="Arial"/>
      <w:b/>
      <w:color w:val="000000"/>
      <w:sz w:val="72"/>
      <w:szCs w:val="72"/>
    </w:rPr>
  </w:style>
  <w:style w:type="character" w:customStyle="1" w:styleId="a6">
    <w:name w:val="Подзаголовок Знак"/>
    <w:basedOn w:val="a0"/>
    <w:qFormat/>
    <w:rsid w:val="00E01265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7">
    <w:name w:val="Верхний колонтитул Знак"/>
    <w:basedOn w:val="a0"/>
    <w:uiPriority w:val="99"/>
    <w:qFormat/>
    <w:rsid w:val="00E01265"/>
    <w:rPr>
      <w:rFonts w:ascii="Arial" w:eastAsia="Arial" w:hAnsi="Arial" w:cs="Arial"/>
      <w:color w:val="000000"/>
      <w:sz w:val="22"/>
      <w:szCs w:val="22"/>
    </w:rPr>
  </w:style>
  <w:style w:type="character" w:customStyle="1" w:styleId="a8">
    <w:name w:val="Нижний колонтитул Знак"/>
    <w:basedOn w:val="a0"/>
    <w:uiPriority w:val="99"/>
    <w:qFormat/>
    <w:rsid w:val="00E01265"/>
    <w:rPr>
      <w:rFonts w:ascii="Arial" w:eastAsia="Arial" w:hAnsi="Arial" w:cs="Arial"/>
      <w:color w:val="000000"/>
      <w:sz w:val="22"/>
      <w:szCs w:val="22"/>
    </w:rPr>
  </w:style>
  <w:style w:type="character" w:customStyle="1" w:styleId="apple-converted-space">
    <w:name w:val="apple-converted-space"/>
    <w:basedOn w:val="a0"/>
    <w:qFormat/>
    <w:rsid w:val="002D1F6B"/>
  </w:style>
  <w:style w:type="character" w:styleId="a9">
    <w:name w:val="annotation reference"/>
    <w:basedOn w:val="a0"/>
    <w:uiPriority w:val="99"/>
    <w:semiHidden/>
    <w:unhideWhenUsed/>
    <w:qFormat/>
    <w:rsid w:val="0020671C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20671C"/>
    <w:rPr>
      <w:rFonts w:ascii="Arial Unicode MS" w:hAnsi="Arial Unicode MS" w:cs="Arial Unicode MS"/>
      <w:color w:val="000000"/>
      <w:u w:val="none" w:color="000000"/>
      <w:lang w:eastAsia="en-US"/>
    </w:rPr>
  </w:style>
  <w:style w:type="character" w:customStyle="1" w:styleId="ab">
    <w:name w:val="Тема примечания Знак"/>
    <w:basedOn w:val="aa"/>
    <w:uiPriority w:val="99"/>
    <w:semiHidden/>
    <w:qFormat/>
    <w:rsid w:val="0020671C"/>
    <w:rPr>
      <w:rFonts w:ascii="Arial Unicode MS" w:hAnsi="Arial Unicode MS" w:cs="Arial Unicode MS"/>
      <w:b/>
      <w:bCs/>
      <w:color w:val="000000"/>
      <w:u w:val="none" w:color="000000"/>
      <w:lang w:eastAsia="en-US"/>
    </w:rPr>
  </w:style>
  <w:style w:type="paragraph" w:styleId="ac">
    <w:name w:val="Title"/>
    <w:basedOn w:val="a"/>
    <w:next w:val="ad"/>
    <w:qFormat/>
    <w:rsid w:val="00E01265"/>
    <w:pPr>
      <w:keepNext/>
      <w:keepLines/>
      <w:widowControl w:val="0"/>
      <w:spacing w:before="480" w:after="120" w:line="276" w:lineRule="auto"/>
    </w:pPr>
    <w:rPr>
      <w:rFonts w:ascii="Arial" w:eastAsia="Arial" w:hAnsi="Arial" w:cs="Arial"/>
      <w:b/>
      <w:sz w:val="72"/>
      <w:szCs w:val="72"/>
      <w:lang w:eastAsia="ru-RU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f1">
    <w:name w:val="Balloon Text"/>
    <w:basedOn w:val="a"/>
    <w:uiPriority w:val="99"/>
    <w:semiHidden/>
    <w:unhideWhenUsed/>
    <w:qFormat/>
    <w:rsid w:val="0088115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Subtitle"/>
    <w:basedOn w:val="a"/>
    <w:next w:val="a"/>
    <w:qFormat/>
    <w:rsid w:val="00E01265"/>
    <w:pPr>
      <w:keepNext/>
      <w:keepLines/>
      <w:widowControl w:val="0"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E0126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lang w:eastAsia="ru-RU"/>
    </w:rPr>
  </w:style>
  <w:style w:type="paragraph" w:styleId="af5">
    <w:name w:val="footer"/>
    <w:basedOn w:val="a"/>
    <w:uiPriority w:val="99"/>
    <w:unhideWhenUsed/>
    <w:rsid w:val="00E0126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lang w:eastAsia="ru-RU"/>
    </w:rPr>
  </w:style>
  <w:style w:type="paragraph" w:styleId="af6">
    <w:name w:val="List Paragraph"/>
    <w:basedOn w:val="a"/>
    <w:uiPriority w:val="34"/>
    <w:qFormat/>
    <w:rsid w:val="00E01265"/>
    <w:pPr>
      <w:widowControl w:val="0"/>
      <w:spacing w:after="0" w:line="276" w:lineRule="auto"/>
      <w:ind w:left="720"/>
      <w:contextualSpacing/>
    </w:pPr>
    <w:rPr>
      <w:rFonts w:ascii="Arial" w:eastAsia="Arial" w:hAnsi="Arial" w:cs="Arial"/>
      <w:lang w:eastAsia="ru-RU"/>
    </w:rPr>
  </w:style>
  <w:style w:type="paragraph" w:styleId="af7">
    <w:name w:val="No Spacing"/>
    <w:uiPriority w:val="1"/>
    <w:qFormat/>
    <w:rsid w:val="00691BBF"/>
    <w:rPr>
      <w:rFonts w:ascii="Arial Unicode MS" w:hAnsi="Arial Unicode MS" w:cs="Arial Unicode MS"/>
      <w:color w:val="000000"/>
      <w:sz w:val="22"/>
      <w:szCs w:val="22"/>
      <w:u w:color="000000"/>
      <w:lang w:eastAsia="en-US"/>
    </w:rPr>
  </w:style>
  <w:style w:type="paragraph" w:styleId="af8">
    <w:name w:val="Revision"/>
    <w:uiPriority w:val="99"/>
    <w:semiHidden/>
    <w:qFormat/>
    <w:rsid w:val="007F4C77"/>
    <w:rPr>
      <w:rFonts w:ascii="Arial Unicode MS" w:hAnsi="Arial Unicode MS" w:cs="Arial Unicode MS"/>
      <w:color w:val="000000"/>
      <w:sz w:val="22"/>
      <w:szCs w:val="22"/>
      <w:u w:color="000000"/>
      <w:lang w:eastAsia="en-US"/>
    </w:rPr>
  </w:style>
  <w:style w:type="paragraph" w:styleId="af9">
    <w:name w:val="annotation text"/>
    <w:basedOn w:val="a"/>
    <w:uiPriority w:val="99"/>
    <w:semiHidden/>
    <w:unhideWhenUsed/>
    <w:qFormat/>
    <w:rsid w:val="0020671C"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9"/>
    <w:next w:val="af9"/>
    <w:uiPriority w:val="99"/>
    <w:semiHidden/>
    <w:unhideWhenUsed/>
    <w:qFormat/>
    <w:rsid w:val="0020671C"/>
    <w:rPr>
      <w:b/>
      <w:bCs/>
    </w:rPr>
  </w:style>
  <w:style w:type="numbering" w:customStyle="1" w:styleId="List0">
    <w:name w:val="List 0"/>
    <w:qFormat/>
  </w:style>
  <w:style w:type="numbering" w:customStyle="1" w:styleId="ImportedStyle1">
    <w:name w:val="Imported Style 1"/>
    <w:qFormat/>
  </w:style>
  <w:style w:type="numbering" w:customStyle="1" w:styleId="afb">
    <w:name w:val="Маркер •"/>
    <w:qFormat/>
  </w:style>
  <w:style w:type="numbering" w:customStyle="1" w:styleId="ImportedStyle2">
    <w:name w:val="Imported Style 2"/>
    <w:qFormat/>
  </w:style>
  <w:style w:type="numbering" w:customStyle="1" w:styleId="21">
    <w:name w:val="Список 21"/>
    <w:qFormat/>
  </w:style>
  <w:style w:type="numbering" w:customStyle="1" w:styleId="ImportedStyle3">
    <w:name w:val="Imported Style 3"/>
    <w:qFormat/>
  </w:style>
  <w:style w:type="numbering" w:customStyle="1" w:styleId="31">
    <w:name w:val="Список 31"/>
    <w:qFormat/>
  </w:style>
  <w:style w:type="numbering" w:customStyle="1" w:styleId="ImportedStyle4">
    <w:name w:val="Imported Style 4"/>
    <w:qFormat/>
  </w:style>
  <w:style w:type="numbering" w:customStyle="1" w:styleId="41">
    <w:name w:val="Список 41"/>
    <w:qFormat/>
  </w:style>
  <w:style w:type="numbering" w:customStyle="1" w:styleId="ImportedStyle5">
    <w:name w:val="Imported Style 5"/>
    <w:qFormat/>
  </w:style>
  <w:style w:type="numbering" w:customStyle="1" w:styleId="51">
    <w:name w:val="Список 51"/>
    <w:qFormat/>
  </w:style>
  <w:style w:type="numbering" w:customStyle="1" w:styleId="ImportedStyle6">
    <w:name w:val="Imported Style 6"/>
    <w:qFormat/>
  </w:style>
  <w:style w:type="numbering" w:customStyle="1" w:styleId="11">
    <w:name w:val="Нет списка1"/>
    <w:uiPriority w:val="99"/>
    <w:semiHidden/>
    <w:unhideWhenUsed/>
    <w:qFormat/>
    <w:rsid w:val="00E01265"/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E01265"/>
    <w:pPr>
      <w:spacing w:line="276" w:lineRule="auto"/>
    </w:pPr>
    <w:rPr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Table Grid"/>
    <w:basedOn w:val="a1"/>
    <w:uiPriority w:val="39"/>
    <w:rsid w:val="00E01265"/>
    <w:rPr>
      <w:color w:val="00000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DA21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1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522FA-6C0C-4E26-A2C2-920E07D4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4012</Words>
  <Characters>22874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ГАТР</Company>
  <LinksUpToDate>false</LinksUpToDate>
  <CharactersWithSpaces>26833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 Андрей</dc:creator>
  <dc:description/>
  <cp:lastModifiedBy>Монастырская Анна</cp:lastModifiedBy>
  <cp:revision>5</cp:revision>
  <cp:lastPrinted>2022-02-16T12:51:00Z</cp:lastPrinted>
  <dcterms:created xsi:type="dcterms:W3CDTF">2022-02-16T12:54:00Z</dcterms:created>
  <dcterms:modified xsi:type="dcterms:W3CDTF">2022-02-18T13:13:00Z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ОАО ГАТР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